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A5" w:rsidRDefault="009962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1DFE1" wp14:editId="6B7682F8">
                <wp:simplePos x="0" y="0"/>
                <wp:positionH relativeFrom="column">
                  <wp:posOffset>-97879</wp:posOffset>
                </wp:positionH>
                <wp:positionV relativeFrom="paragraph">
                  <wp:posOffset>2225129</wp:posOffset>
                </wp:positionV>
                <wp:extent cx="6253274" cy="3381153"/>
                <wp:effectExtent l="0" t="0" r="0" b="0"/>
                <wp:wrapNone/>
                <wp:docPr id="10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3274" cy="338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7878" w:rsidRDefault="00207878" w:rsidP="00B762F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pacing w:val="20"/>
                                <w:sz w:val="52"/>
                                <w:szCs w:val="52"/>
                                <w:lang w:eastAsia="ru-RU"/>
                              </w:rPr>
                            </w:pPr>
                          </w:p>
                          <w:p w:rsidR="00207878" w:rsidRPr="00A418D8" w:rsidRDefault="00207878" w:rsidP="009744C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pacing w:val="20"/>
                                <w:sz w:val="52"/>
                                <w:szCs w:val="52"/>
                                <w:lang w:eastAsia="ru-RU"/>
                              </w:rPr>
                            </w:pPr>
                            <w:r w:rsidRPr="00A418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pacing w:val="20"/>
                                <w:sz w:val="52"/>
                                <w:szCs w:val="52"/>
                                <w:lang w:eastAsia="ru-RU"/>
                              </w:rPr>
                              <w:t>система сбора обратной связи клиентов о работе центра занятости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pacing w:val="20"/>
                                <w:sz w:val="52"/>
                                <w:szCs w:val="52"/>
                                <w:lang w:eastAsia="ru-RU"/>
                              </w:rPr>
                              <w:t xml:space="preserve"> населения КОСТРОМСКОЙ ОБЛАСТИ</w:t>
                            </w:r>
                          </w:p>
                          <w:p w:rsidR="00207878" w:rsidRPr="0099627A" w:rsidRDefault="00207878" w:rsidP="00B762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7.7pt;margin-top:175.2pt;width:492.4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" filled="f" stroked="f">
                <v:path arrowok="t"/>
                <v:textbox>
                  <w:txbxContent>
                    <w:p w:rsidR="00F57477" w:rsidRDefault="00F57477" w:rsidP="00B762F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pacing w:val="20"/>
                          <w:sz w:val="52"/>
                          <w:szCs w:val="52"/>
                          <w:lang w:eastAsia="ru-RU"/>
                        </w:rPr>
                      </w:pPr>
                    </w:p>
                    <w:p w:rsidR="00F57477" w:rsidRPr="00A418D8" w:rsidRDefault="00F57477" w:rsidP="009744C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pacing w:val="20"/>
                          <w:sz w:val="52"/>
                          <w:szCs w:val="52"/>
                          <w:lang w:eastAsia="ru-RU"/>
                        </w:rPr>
                      </w:pPr>
                      <w:r w:rsidRPr="00A418D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pacing w:val="20"/>
                          <w:sz w:val="52"/>
                          <w:szCs w:val="52"/>
                          <w:lang w:eastAsia="ru-RU"/>
                        </w:rPr>
                        <w:t>система сбора обратной связи клиентов о работе центра занятости</w:t>
                      </w:r>
                      <w:r w:rsidR="000916DD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pacing w:val="20"/>
                          <w:sz w:val="52"/>
                          <w:szCs w:val="52"/>
                          <w:lang w:eastAsia="ru-RU"/>
                        </w:rPr>
                        <w:t xml:space="preserve"> населения</w:t>
                      </w:r>
                      <w:r w:rsidR="009744CB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pacing w:val="20"/>
                          <w:sz w:val="52"/>
                          <w:szCs w:val="52"/>
                          <w:lang w:eastAsia="ru-RU"/>
                        </w:rPr>
                        <w:t xml:space="preserve"> КОСТРОМСКОЙ ОБЛАСТИ</w:t>
                      </w:r>
                    </w:p>
                    <w:p w:rsidR="00F57477" w:rsidRPr="0099627A" w:rsidRDefault="00F57477" w:rsidP="00B762F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50196" wp14:editId="675AD3F2">
                <wp:simplePos x="0" y="0"/>
                <wp:positionH relativeFrom="column">
                  <wp:posOffset>38546</wp:posOffset>
                </wp:positionH>
                <wp:positionV relativeFrom="paragraph">
                  <wp:posOffset>-39154</wp:posOffset>
                </wp:positionV>
                <wp:extent cx="6115050" cy="593387"/>
                <wp:effectExtent l="0" t="0" r="0" b="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593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7878" w:rsidRPr="00A418D8" w:rsidRDefault="00207878" w:rsidP="0099627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A418D8">
                              <w:rPr>
                                <w:b/>
                                <w:bCs/>
                                <w:caps/>
                                <w:sz w:val="26"/>
                                <w:szCs w:val="22"/>
                              </w:rPr>
                              <w:t>ОГКУ «Центр занятости населения Костромской области»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7" style="position:absolute;margin-left:3.05pt;margin-top:-3.1pt;width:481.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" filled="f" stroked="f">
                <v:path arrowok="t"/>
                <v:textbox>
                  <w:txbxContent>
                    <w:p w:rsidR="00F57477" w:rsidRPr="00A418D8" w:rsidRDefault="00F57477" w:rsidP="0099627A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8"/>
                          <w:szCs w:val="22"/>
                        </w:rPr>
                      </w:pPr>
                      <w:r w:rsidRPr="00A418D8">
                        <w:rPr>
                          <w:b/>
                          <w:bCs/>
                          <w:caps/>
                          <w:sz w:val="26"/>
                          <w:szCs w:val="22"/>
                        </w:rPr>
                        <w:t>ОГКУ «Центр занятости населения Костромской области»</w:t>
                      </w:r>
                    </w:p>
                  </w:txbxContent>
                </v:textbox>
              </v:rect>
            </w:pict>
          </mc:Fallback>
        </mc:AlternateContent>
      </w:r>
      <w:r w:rsidR="00F54BA5">
        <w:rPr>
          <w:rFonts w:ascii="Times New Roman" w:hAnsi="Times New Roman" w:cs="Times New Roman"/>
          <w:sz w:val="28"/>
          <w:szCs w:val="28"/>
        </w:rPr>
        <w:br w:type="page"/>
      </w:r>
      <w:bookmarkStart w:id="0" w:name="_Hlk123942047"/>
      <w:bookmarkEnd w:id="0"/>
    </w:p>
    <w:p w:rsidR="00815D19" w:rsidRPr="006E0FBF" w:rsidRDefault="0082690C" w:rsidP="006E0FBF">
      <w:pPr>
        <w:tabs>
          <w:tab w:val="left" w:pos="426"/>
        </w:tabs>
        <w:spacing w:after="80" w:line="240" w:lineRule="auto"/>
        <w:jc w:val="center"/>
        <w:rPr>
          <w:rFonts w:ascii="Times New Roman" w:eastAsia="Century Gothic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89296649"/>
      <w:r w:rsidRPr="00783F84">
        <w:rPr>
          <w:rFonts w:ascii="Times New Roman" w:eastAsia="Century Gothic" w:hAnsi="Times New Roman" w:cs="Times New Roman"/>
          <w:b/>
          <w:bCs/>
          <w:color w:val="000000" w:themeColor="text1"/>
          <w:sz w:val="28"/>
          <w:szCs w:val="28"/>
        </w:rPr>
        <w:lastRenderedPageBreak/>
        <w:t>Общие положения</w:t>
      </w:r>
    </w:p>
    <w:p w:rsidR="00815D19" w:rsidRDefault="00815D19" w:rsidP="00014EEC">
      <w:pPr>
        <w:tabs>
          <w:tab w:val="left" w:pos="426"/>
        </w:tabs>
        <w:spacing w:after="80" w:line="240" w:lineRule="auto"/>
        <w:ind w:firstLine="85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82690C" w:rsidRDefault="00783F84" w:rsidP="00014EEC">
      <w:pPr>
        <w:tabs>
          <w:tab w:val="left" w:pos="426"/>
        </w:tabs>
        <w:spacing w:after="80" w:line="240" w:lineRule="auto"/>
        <w:ind w:firstLine="85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207878">
        <w:rPr>
          <w:rFonts w:ascii="Times New Roman" w:eastAsia="Century Gothic" w:hAnsi="Times New Roman" w:cs="Times New Roman"/>
          <w:bCs/>
          <w:sz w:val="28"/>
          <w:szCs w:val="28"/>
        </w:rPr>
        <w:t>П</w:t>
      </w:r>
      <w:r w:rsidR="00FC0410" w:rsidRPr="00207878">
        <w:rPr>
          <w:rFonts w:ascii="Times New Roman" w:eastAsia="Century Gothic" w:hAnsi="Times New Roman" w:cs="Times New Roman"/>
          <w:bCs/>
          <w:sz w:val="28"/>
          <w:szCs w:val="28"/>
        </w:rPr>
        <w:t xml:space="preserve">риказом директора </w:t>
      </w:r>
      <w:r w:rsidRPr="00207878">
        <w:rPr>
          <w:rFonts w:ascii="Times New Roman" w:eastAsia="Century Gothic" w:hAnsi="Times New Roman" w:cs="Times New Roman"/>
          <w:bCs/>
          <w:sz w:val="28"/>
          <w:szCs w:val="28"/>
        </w:rPr>
        <w:t xml:space="preserve">ОГКУ «Центр занятости населения Костромской области» от </w:t>
      </w:r>
      <w:r w:rsidR="00207878" w:rsidRPr="00207878">
        <w:rPr>
          <w:rFonts w:ascii="Times New Roman" w:eastAsia="Century Gothic" w:hAnsi="Times New Roman" w:cs="Times New Roman"/>
          <w:bCs/>
          <w:sz w:val="28"/>
          <w:szCs w:val="28"/>
        </w:rPr>
        <w:t>16 ноября 2</w:t>
      </w:r>
      <w:r w:rsidRPr="00207878">
        <w:rPr>
          <w:rFonts w:ascii="Times New Roman" w:eastAsia="Century Gothic" w:hAnsi="Times New Roman" w:cs="Times New Roman"/>
          <w:bCs/>
          <w:sz w:val="28"/>
          <w:szCs w:val="28"/>
        </w:rPr>
        <w:t xml:space="preserve">023 года </w:t>
      </w:r>
      <w:r w:rsidR="00FC0410" w:rsidRPr="00207878">
        <w:rPr>
          <w:rFonts w:ascii="Times New Roman" w:eastAsia="Century Gothic" w:hAnsi="Times New Roman" w:cs="Times New Roman"/>
          <w:bCs/>
          <w:sz w:val="28"/>
          <w:szCs w:val="28"/>
        </w:rPr>
        <w:t xml:space="preserve">№ </w:t>
      </w:r>
      <w:r w:rsidR="00207878" w:rsidRPr="00207878">
        <w:rPr>
          <w:rFonts w:ascii="Times New Roman" w:eastAsia="Century Gothic" w:hAnsi="Times New Roman" w:cs="Times New Roman"/>
          <w:bCs/>
          <w:sz w:val="28"/>
          <w:szCs w:val="28"/>
        </w:rPr>
        <w:t>308</w:t>
      </w:r>
      <w:r w:rsidRPr="00207878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662A2A">
        <w:rPr>
          <w:rFonts w:ascii="Times New Roman" w:eastAsia="Century Gothic" w:hAnsi="Times New Roman" w:cs="Times New Roman"/>
          <w:bCs/>
          <w:sz w:val="28"/>
          <w:szCs w:val="28"/>
        </w:rPr>
        <w:t>«О внедрении системы сбора</w:t>
      </w:r>
      <w:r w:rsidR="00662A2A" w:rsidRPr="00662A2A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662A2A" w:rsidRPr="00662A2A">
        <w:rPr>
          <w:rFonts w:ascii="Times New Roman" w:hAnsi="Times New Roman" w:cs="Times New Roman"/>
          <w:bCs/>
          <w:sz w:val="28"/>
          <w:szCs w:val="28"/>
        </w:rPr>
        <w:t>обратной связи клиентов о работе ОГКУ «ЦЗН Костромской области</w:t>
      </w:r>
      <w:r w:rsidRPr="00662A2A">
        <w:rPr>
          <w:rFonts w:ascii="Times New Roman" w:eastAsia="Century Gothic" w:hAnsi="Times New Roman" w:cs="Times New Roman"/>
          <w:bCs/>
          <w:sz w:val="28"/>
          <w:szCs w:val="28"/>
        </w:rPr>
        <w:t>»</w:t>
      </w:r>
      <w:r w:rsidR="00662A2A">
        <w:rPr>
          <w:rFonts w:ascii="Times New Roman" w:eastAsia="Century Gothic" w:hAnsi="Times New Roman" w:cs="Times New Roman"/>
          <w:bCs/>
          <w:sz w:val="28"/>
          <w:szCs w:val="28"/>
        </w:rPr>
        <w:t>»</w:t>
      </w:r>
      <w:r>
        <w:rPr>
          <w:rFonts w:ascii="Times New Roman" w:eastAsia="Century Gothic" w:hAnsi="Times New Roman" w:cs="Times New Roman"/>
          <w:bCs/>
          <w:color w:val="FF0000"/>
          <w:sz w:val="28"/>
          <w:szCs w:val="28"/>
        </w:rPr>
        <w:t xml:space="preserve">  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утверждена </w:t>
      </w:r>
      <w:r w:rsidR="0082690C">
        <w:rPr>
          <w:rFonts w:ascii="Times New Roman" w:eastAsia="Century Gothic" w:hAnsi="Times New Roman" w:cs="Times New Roman"/>
          <w:bCs/>
          <w:sz w:val="28"/>
          <w:szCs w:val="28"/>
        </w:rPr>
        <w:t>система сбора обратной связи, состоящая из следующих элементов:</w:t>
      </w:r>
    </w:p>
    <w:p w:rsidR="003D33F1" w:rsidRDefault="003D33F1" w:rsidP="00014EEC">
      <w:pPr>
        <w:tabs>
          <w:tab w:val="left" w:pos="426"/>
        </w:tabs>
        <w:spacing w:after="80" w:line="240" w:lineRule="auto"/>
        <w:ind w:firstLine="85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82690C" w:rsidRPr="0096492A" w:rsidRDefault="0082690C" w:rsidP="003B16CC">
      <w:pPr>
        <w:pStyle w:val="a4"/>
        <w:numPr>
          <w:ilvl w:val="0"/>
          <w:numId w:val="2"/>
        </w:num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6492A">
        <w:rPr>
          <w:rFonts w:ascii="Times New Roman" w:eastAsia="Century Gothic" w:hAnsi="Times New Roman" w:cs="Times New Roman"/>
          <w:b/>
          <w:bCs/>
          <w:sz w:val="28"/>
          <w:szCs w:val="28"/>
        </w:rPr>
        <w:t>Приоритетные каналы обратной связи:</w:t>
      </w:r>
    </w:p>
    <w:p w:rsidR="0082690C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. </w:t>
      </w:r>
      <w:r w:rsidR="0082690C" w:rsidRPr="005834C7">
        <w:rPr>
          <w:rFonts w:ascii="Times New Roman" w:eastAsia="Century Gothic" w:hAnsi="Times New Roman" w:cs="Times New Roman"/>
          <w:bCs/>
          <w:sz w:val="28"/>
          <w:szCs w:val="28"/>
        </w:rPr>
        <w:t>Онлайн-опрос клиентов после получения услуг;</w:t>
      </w:r>
    </w:p>
    <w:p w:rsidR="0082690C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. </w:t>
      </w:r>
      <w:r w:rsidR="0082690C" w:rsidRPr="005834C7">
        <w:rPr>
          <w:rFonts w:ascii="Times New Roman" w:eastAsia="Century Gothic" w:hAnsi="Times New Roman" w:cs="Times New Roman"/>
          <w:bCs/>
          <w:sz w:val="28"/>
          <w:szCs w:val="28"/>
        </w:rPr>
        <w:t>Телефонный опрос;</w:t>
      </w:r>
    </w:p>
    <w:p w:rsidR="0082690C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 w:rsidR="002F7B9B">
        <w:rPr>
          <w:rFonts w:ascii="Times New Roman" w:eastAsia="Century Gothic" w:hAnsi="Times New Roman" w:cs="Times New Roman"/>
          <w:bCs/>
          <w:sz w:val="28"/>
          <w:szCs w:val="28"/>
        </w:rPr>
        <w:t xml:space="preserve"> Пульт оценки качества обслуживания</w:t>
      </w:r>
      <w:r w:rsidR="0082690C" w:rsidRPr="005834C7">
        <w:rPr>
          <w:rFonts w:ascii="Times New Roman" w:eastAsia="Century Gothic" w:hAnsi="Times New Roman" w:cs="Times New Roman"/>
          <w:bCs/>
          <w:sz w:val="28"/>
          <w:szCs w:val="28"/>
        </w:rPr>
        <w:t>;</w:t>
      </w:r>
    </w:p>
    <w:p w:rsidR="0082690C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. </w:t>
      </w:r>
      <w:r w:rsidR="0082690C" w:rsidRPr="005834C7">
        <w:rPr>
          <w:rFonts w:ascii="Times New Roman" w:eastAsia="Century Gothic" w:hAnsi="Times New Roman" w:cs="Times New Roman"/>
          <w:bCs/>
          <w:sz w:val="28"/>
          <w:szCs w:val="28"/>
        </w:rPr>
        <w:t>Книга отзывов и предложений (на бумажном носителе);</w:t>
      </w:r>
    </w:p>
    <w:p w:rsidR="006746C9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. </w:t>
      </w:r>
      <w:r w:rsidR="006746C9" w:rsidRPr="005834C7">
        <w:rPr>
          <w:rFonts w:ascii="Times New Roman" w:eastAsia="Century Gothic" w:hAnsi="Times New Roman" w:cs="Times New Roman"/>
          <w:bCs/>
          <w:sz w:val="28"/>
          <w:szCs w:val="28"/>
        </w:rPr>
        <w:t>Телефон «Горячей линии»</w:t>
      </w:r>
    </w:p>
    <w:p w:rsidR="00A94D90" w:rsidRPr="005834C7" w:rsidRDefault="003B16CC" w:rsidP="003D33F1">
      <w:pPr>
        <w:pStyle w:val="a4"/>
        <w:numPr>
          <w:ilvl w:val="1"/>
          <w:numId w:val="2"/>
        </w:numPr>
        <w:tabs>
          <w:tab w:val="left" w:pos="426"/>
        </w:tabs>
        <w:spacing w:after="80" w:line="240" w:lineRule="auto"/>
        <w:ind w:firstLine="116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. </w:t>
      </w:r>
      <w:r w:rsidR="00A94D90" w:rsidRPr="005834C7">
        <w:rPr>
          <w:rFonts w:ascii="Times New Roman" w:eastAsia="Century Gothic" w:hAnsi="Times New Roman" w:cs="Times New Roman"/>
          <w:bCs/>
          <w:sz w:val="28"/>
          <w:szCs w:val="28"/>
        </w:rPr>
        <w:t xml:space="preserve">Письменные обращения </w:t>
      </w:r>
    </w:p>
    <w:p w:rsidR="0082690C" w:rsidRDefault="0082690C" w:rsidP="00014EEC">
      <w:pPr>
        <w:pStyle w:val="a4"/>
        <w:tabs>
          <w:tab w:val="left" w:pos="426"/>
        </w:tabs>
        <w:spacing w:after="80" w:line="240" w:lineRule="auto"/>
        <w:ind w:left="0" w:firstLine="85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82690C" w:rsidRPr="0096492A" w:rsidRDefault="0082690C" w:rsidP="003B16CC">
      <w:pPr>
        <w:pStyle w:val="a4"/>
        <w:numPr>
          <w:ilvl w:val="0"/>
          <w:numId w:val="2"/>
        </w:num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6492A">
        <w:rPr>
          <w:rFonts w:ascii="Times New Roman" w:eastAsia="Century Gothic" w:hAnsi="Times New Roman" w:cs="Times New Roman"/>
          <w:b/>
          <w:bCs/>
          <w:sz w:val="28"/>
          <w:szCs w:val="28"/>
        </w:rPr>
        <w:t>Неприоритетные каналы обратной связи:</w:t>
      </w:r>
    </w:p>
    <w:p w:rsidR="0082690C" w:rsidRPr="003D33F1" w:rsidRDefault="0082690C" w:rsidP="003D33F1">
      <w:pPr>
        <w:pStyle w:val="a4"/>
        <w:numPr>
          <w:ilvl w:val="1"/>
          <w:numId w:val="26"/>
        </w:numPr>
        <w:tabs>
          <w:tab w:val="left" w:pos="426"/>
        </w:tabs>
        <w:spacing w:after="80" w:line="240" w:lineRule="auto"/>
        <w:ind w:firstLine="13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 w:rsidRPr="003D33F1">
        <w:rPr>
          <w:rFonts w:ascii="Times New Roman" w:eastAsia="Century Gothic" w:hAnsi="Times New Roman" w:cs="Times New Roman"/>
          <w:bCs/>
          <w:sz w:val="28"/>
          <w:szCs w:val="28"/>
        </w:rPr>
        <w:t>Электронный опрос</w:t>
      </w:r>
      <w:r w:rsidR="008A4342">
        <w:rPr>
          <w:rFonts w:ascii="Times New Roman" w:eastAsia="Century Gothic" w:hAnsi="Times New Roman" w:cs="Times New Roman"/>
          <w:bCs/>
          <w:sz w:val="28"/>
          <w:szCs w:val="28"/>
        </w:rPr>
        <w:t xml:space="preserve"> клиентов</w:t>
      </w:r>
      <w:r w:rsidRPr="003D33F1">
        <w:rPr>
          <w:rFonts w:ascii="Times New Roman" w:eastAsia="Century Gothic" w:hAnsi="Times New Roman" w:cs="Times New Roman"/>
          <w:bCs/>
          <w:sz w:val="28"/>
          <w:szCs w:val="28"/>
        </w:rPr>
        <w:t>;</w:t>
      </w:r>
    </w:p>
    <w:p w:rsidR="0082690C" w:rsidRPr="003D33F1" w:rsidRDefault="003D33F1" w:rsidP="003D33F1">
      <w:pPr>
        <w:pStyle w:val="a4"/>
        <w:numPr>
          <w:ilvl w:val="1"/>
          <w:numId w:val="26"/>
        </w:numPr>
        <w:tabs>
          <w:tab w:val="left" w:pos="426"/>
        </w:tabs>
        <w:spacing w:after="80" w:line="240" w:lineRule="auto"/>
        <w:ind w:firstLine="13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82690C" w:rsidRPr="003D33F1">
        <w:rPr>
          <w:rFonts w:ascii="Times New Roman" w:eastAsia="Century Gothic" w:hAnsi="Times New Roman" w:cs="Times New Roman"/>
          <w:bCs/>
          <w:sz w:val="28"/>
          <w:szCs w:val="28"/>
        </w:rPr>
        <w:t>Опрос на выходе (вопрос дня);</w:t>
      </w:r>
    </w:p>
    <w:p w:rsidR="0082690C" w:rsidRPr="003D33F1" w:rsidRDefault="003D33F1" w:rsidP="003D33F1">
      <w:pPr>
        <w:pStyle w:val="a4"/>
        <w:numPr>
          <w:ilvl w:val="1"/>
          <w:numId w:val="26"/>
        </w:numPr>
        <w:tabs>
          <w:tab w:val="left" w:pos="426"/>
        </w:tabs>
        <w:spacing w:after="80" w:line="240" w:lineRule="auto"/>
        <w:ind w:firstLine="13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82690C" w:rsidRPr="003D33F1">
        <w:rPr>
          <w:rFonts w:ascii="Times New Roman" w:eastAsia="Century Gothic" w:hAnsi="Times New Roman" w:cs="Times New Roman"/>
          <w:bCs/>
          <w:sz w:val="28"/>
          <w:szCs w:val="28"/>
        </w:rPr>
        <w:t>Тайный клиент;</w:t>
      </w:r>
    </w:p>
    <w:p w:rsidR="0082690C" w:rsidRPr="003D33F1" w:rsidRDefault="003D33F1" w:rsidP="003D33F1">
      <w:pPr>
        <w:pStyle w:val="a4"/>
        <w:numPr>
          <w:ilvl w:val="1"/>
          <w:numId w:val="26"/>
        </w:numPr>
        <w:tabs>
          <w:tab w:val="left" w:pos="426"/>
        </w:tabs>
        <w:spacing w:after="80" w:line="240" w:lineRule="auto"/>
        <w:ind w:firstLine="13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82690C" w:rsidRPr="003D33F1">
        <w:rPr>
          <w:rFonts w:ascii="Times New Roman" w:eastAsia="Century Gothic" w:hAnsi="Times New Roman" w:cs="Times New Roman"/>
          <w:bCs/>
          <w:sz w:val="28"/>
          <w:szCs w:val="28"/>
        </w:rPr>
        <w:t>Опрос в социальных сетях</w:t>
      </w:r>
      <w:r w:rsidR="002B78B1">
        <w:rPr>
          <w:rFonts w:ascii="Times New Roman" w:eastAsia="Century Gothic" w:hAnsi="Times New Roman" w:cs="Times New Roman"/>
          <w:bCs/>
          <w:sz w:val="28"/>
          <w:szCs w:val="28"/>
        </w:rPr>
        <w:t xml:space="preserve"> среди подписчиков</w:t>
      </w:r>
      <w:r w:rsidR="0082690C" w:rsidRPr="003D33F1">
        <w:rPr>
          <w:rFonts w:ascii="Times New Roman" w:eastAsia="Century Gothic" w:hAnsi="Times New Roman" w:cs="Times New Roman"/>
          <w:bCs/>
          <w:sz w:val="28"/>
          <w:szCs w:val="28"/>
        </w:rPr>
        <w:t>;</w:t>
      </w:r>
    </w:p>
    <w:p w:rsidR="00F15900" w:rsidRPr="003D33F1" w:rsidRDefault="003D33F1" w:rsidP="003D33F1">
      <w:pPr>
        <w:pStyle w:val="a4"/>
        <w:numPr>
          <w:ilvl w:val="1"/>
          <w:numId w:val="26"/>
        </w:numPr>
        <w:tabs>
          <w:tab w:val="left" w:pos="426"/>
        </w:tabs>
        <w:spacing w:after="80" w:line="240" w:lineRule="auto"/>
        <w:ind w:firstLine="131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F15900" w:rsidRPr="003D33F1">
        <w:rPr>
          <w:rFonts w:ascii="Times New Roman" w:eastAsia="Century Gothic" w:hAnsi="Times New Roman" w:cs="Times New Roman"/>
          <w:bCs/>
          <w:sz w:val="28"/>
          <w:szCs w:val="28"/>
        </w:rPr>
        <w:t>Мониторинг открытых ресурсов.</w:t>
      </w:r>
      <w:r w:rsidR="0082690C" w:rsidRPr="003D33F1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</w:p>
    <w:p w:rsidR="00F15900" w:rsidRDefault="00F15900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151703" w:rsidRPr="004D4965" w:rsidRDefault="00D22F9E" w:rsidP="004D4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564E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Цель сбора обратной связи: 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сбор информации для анализа  качества клиентского опыта в </w:t>
      </w:r>
      <w:r w:rsidR="004D4965">
        <w:rPr>
          <w:rFonts w:ascii="Times New Roman" w:eastAsia="Century Gothic" w:hAnsi="Times New Roman" w:cs="Times New Roman"/>
          <w:bCs/>
          <w:sz w:val="28"/>
          <w:szCs w:val="28"/>
        </w:rPr>
        <w:t xml:space="preserve">отделах и отделениях </w:t>
      </w:r>
      <w:r w:rsidR="004D4965">
        <w:rPr>
          <w:rFonts w:ascii="Times New Roman" w:hAnsi="Times New Roman" w:cs="Times New Roman"/>
          <w:sz w:val="28"/>
          <w:szCs w:val="28"/>
        </w:rPr>
        <w:t>ОГКУ «</w:t>
      </w:r>
      <w:r w:rsidR="00FB631E">
        <w:rPr>
          <w:rFonts w:ascii="Times New Roman" w:hAnsi="Times New Roman" w:cs="Times New Roman"/>
          <w:sz w:val="28"/>
          <w:szCs w:val="28"/>
        </w:rPr>
        <w:t xml:space="preserve">ЦЗН </w:t>
      </w:r>
      <w:r w:rsidR="004D4965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4D49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2F9E" w:rsidRDefault="00D22F9E" w:rsidP="004D4965">
      <w:pPr>
        <w:tabs>
          <w:tab w:val="left" w:pos="426"/>
        </w:tabs>
        <w:spacing w:after="80" w:line="240" w:lineRule="auto"/>
        <w:ind w:firstLine="425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Сбор обратной связи позволяет объективно представлять текущий клиентский опыт, является источником для разработки решений по улучшению качества клиентского опыта, расставлять правильно приоритеты, на которые следует сосредоточить свои усилия </w:t>
      </w:r>
    </w:p>
    <w:p w:rsidR="0041564E" w:rsidRDefault="0041564E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D22F9E" w:rsidRPr="0041564E" w:rsidRDefault="00D22F9E" w:rsidP="00662A2A">
      <w:pPr>
        <w:tabs>
          <w:tab w:val="left" w:pos="426"/>
        </w:tabs>
        <w:spacing w:after="80" w:line="240" w:lineRule="auto"/>
        <w:ind w:firstLine="425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41564E">
        <w:rPr>
          <w:rFonts w:ascii="Times New Roman" w:eastAsia="Century Gothic" w:hAnsi="Times New Roman" w:cs="Times New Roman"/>
          <w:b/>
          <w:bCs/>
          <w:sz w:val="28"/>
          <w:szCs w:val="28"/>
        </w:rPr>
        <w:t>Принципы сбора обратной связи:</w:t>
      </w:r>
    </w:p>
    <w:p w:rsidR="00D22F9E" w:rsidRDefault="00D22F9E" w:rsidP="002F7B9B">
      <w:pPr>
        <w:pStyle w:val="a4"/>
        <w:numPr>
          <w:ilvl w:val="0"/>
          <w:numId w:val="25"/>
        </w:numPr>
        <w:tabs>
          <w:tab w:val="left" w:pos="426"/>
        </w:tabs>
        <w:spacing w:after="80" w:line="240" w:lineRule="auto"/>
        <w:ind w:left="714" w:hanging="357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>Четкость, краткость, понятность, однозначность формулировок;</w:t>
      </w:r>
    </w:p>
    <w:p w:rsidR="00D22F9E" w:rsidRDefault="00D22F9E" w:rsidP="002F7B9B">
      <w:pPr>
        <w:pStyle w:val="a4"/>
        <w:numPr>
          <w:ilvl w:val="0"/>
          <w:numId w:val="25"/>
        </w:numPr>
        <w:tabs>
          <w:tab w:val="left" w:pos="426"/>
        </w:tabs>
        <w:spacing w:after="80" w:line="240" w:lineRule="auto"/>
        <w:ind w:left="714" w:hanging="357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>Направление усилий на побуждение клиентов оставлять обратную связь;</w:t>
      </w:r>
    </w:p>
    <w:p w:rsidR="00D22F9E" w:rsidRDefault="00D22F9E" w:rsidP="002F7B9B">
      <w:pPr>
        <w:pStyle w:val="a4"/>
        <w:numPr>
          <w:ilvl w:val="0"/>
          <w:numId w:val="25"/>
        </w:numPr>
        <w:tabs>
          <w:tab w:val="left" w:pos="426"/>
        </w:tabs>
        <w:spacing w:after="80" w:line="240" w:lineRule="auto"/>
        <w:ind w:left="714" w:hanging="357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>Разнообразие видов опросов с точки зрен</w:t>
      </w:r>
      <w:r w:rsidR="0041564E">
        <w:rPr>
          <w:rFonts w:ascii="Times New Roman" w:eastAsia="Century Gothic" w:hAnsi="Times New Roman" w:cs="Times New Roman"/>
          <w:bCs/>
          <w:sz w:val="28"/>
          <w:szCs w:val="28"/>
        </w:rPr>
        <w:t>ия масштаба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изучаемого вопроса;</w:t>
      </w:r>
    </w:p>
    <w:p w:rsidR="0041564E" w:rsidRDefault="0041564E" w:rsidP="002F7B9B">
      <w:pPr>
        <w:pStyle w:val="a4"/>
        <w:numPr>
          <w:ilvl w:val="0"/>
          <w:numId w:val="25"/>
        </w:numPr>
        <w:tabs>
          <w:tab w:val="left" w:pos="426"/>
        </w:tabs>
        <w:spacing w:after="80" w:line="240" w:lineRule="auto"/>
        <w:ind w:left="714" w:hanging="357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>Обеспечение многоканальности и разнообразие видов обратной связи;</w:t>
      </w:r>
    </w:p>
    <w:p w:rsidR="0041564E" w:rsidRPr="00D22F9E" w:rsidRDefault="0041564E" w:rsidP="002F7B9B">
      <w:pPr>
        <w:pStyle w:val="a4"/>
        <w:numPr>
          <w:ilvl w:val="0"/>
          <w:numId w:val="25"/>
        </w:numPr>
        <w:tabs>
          <w:tab w:val="left" w:pos="426"/>
        </w:tabs>
        <w:spacing w:after="80" w:line="240" w:lineRule="auto"/>
        <w:ind w:left="714" w:hanging="357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>Сбор и обработка обратной связи в формате «360 градусов».</w:t>
      </w:r>
    </w:p>
    <w:p w:rsidR="00151703" w:rsidRDefault="00151703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151703" w:rsidRDefault="00151703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151703" w:rsidRDefault="00151703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6E0FBF" w:rsidRDefault="006E0FBF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6E0FBF" w:rsidRDefault="006E0FBF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C61832" w:rsidRDefault="00C61832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151703" w:rsidRDefault="00151703" w:rsidP="00014EEC">
      <w:pPr>
        <w:tabs>
          <w:tab w:val="left" w:pos="426"/>
        </w:tabs>
        <w:spacing w:after="80" w:line="240" w:lineRule="auto"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82690C" w:rsidRPr="00AF3F7B" w:rsidRDefault="00F15900" w:rsidP="00AF3F7B">
      <w:pPr>
        <w:pStyle w:val="a4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AF3F7B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Порядок использования приоритетных </w:t>
      </w:r>
      <w:r w:rsidR="00014EEC" w:rsidRPr="00AF3F7B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 </w:t>
      </w:r>
      <w:r w:rsidRPr="00AF3F7B">
        <w:rPr>
          <w:rFonts w:ascii="Times New Roman" w:eastAsia="Century Gothic" w:hAnsi="Times New Roman" w:cs="Times New Roman"/>
          <w:b/>
          <w:bCs/>
          <w:sz w:val="28"/>
          <w:szCs w:val="28"/>
        </w:rPr>
        <w:t>каналов обратной связи</w:t>
      </w:r>
    </w:p>
    <w:bookmarkEnd w:id="1"/>
    <w:p w:rsidR="00F15900" w:rsidRPr="000A21AA" w:rsidRDefault="00F15900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A5" w:rsidRPr="00AF3F7B" w:rsidRDefault="00F15900" w:rsidP="00AF3F7B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AF3F7B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Онлайн-опрос </w:t>
      </w:r>
      <w:r w:rsidR="00FC0410" w:rsidRPr="00AF3F7B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клиентов </w:t>
      </w:r>
      <w:r w:rsidR="00950BF7">
        <w:rPr>
          <w:rFonts w:ascii="Times New Roman" w:eastAsia="Century Gothic" w:hAnsi="Times New Roman" w:cs="Times New Roman"/>
          <w:b/>
          <w:bCs/>
          <w:sz w:val="28"/>
          <w:szCs w:val="28"/>
        </w:rPr>
        <w:t>после получения услуги</w:t>
      </w:r>
    </w:p>
    <w:p w:rsidR="00F15900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410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5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410">
        <w:rPr>
          <w:rFonts w:ascii="Times New Roman" w:hAnsi="Times New Roman" w:cs="Times New Roman"/>
          <w:sz w:val="28"/>
          <w:szCs w:val="28"/>
        </w:rPr>
        <w:t>сбор информации о клиентском опыте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410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00" w:rsidRPr="009D4F43" w:rsidRDefault="00F15900" w:rsidP="009D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0BF7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950BF7">
        <w:rPr>
          <w:rFonts w:ascii="Times New Roman" w:hAnsi="Times New Roman" w:cs="Times New Roman"/>
          <w:b/>
          <w:sz w:val="28"/>
          <w:szCs w:val="28"/>
        </w:rPr>
        <w:t>:</w:t>
      </w:r>
      <w:r w:rsidR="00783F84">
        <w:rPr>
          <w:rFonts w:ascii="Times New Roman" w:hAnsi="Times New Roman" w:cs="Times New Roman"/>
          <w:sz w:val="28"/>
          <w:szCs w:val="28"/>
        </w:rPr>
        <w:t xml:space="preserve"> сектор управления клиентским опытом</w:t>
      </w:r>
      <w:r w:rsidR="009D4F43">
        <w:rPr>
          <w:rFonts w:ascii="Times New Roman" w:hAnsi="Times New Roman" w:cs="Times New Roman"/>
          <w:sz w:val="28"/>
          <w:szCs w:val="28"/>
        </w:rPr>
        <w:t xml:space="preserve"> ОГКУ «ЦЗН Костромской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900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00" w:rsidRDefault="00D651D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7">
        <w:rPr>
          <w:rFonts w:ascii="Times New Roman" w:hAnsi="Times New Roman" w:cs="Times New Roman"/>
          <w:b/>
          <w:i/>
          <w:sz w:val="28"/>
          <w:szCs w:val="28"/>
        </w:rPr>
        <w:t>Ответственные</w:t>
      </w:r>
      <w:r w:rsidR="00F15900" w:rsidRPr="00950BF7">
        <w:rPr>
          <w:rFonts w:ascii="Times New Roman" w:hAnsi="Times New Roman" w:cs="Times New Roman"/>
          <w:b/>
          <w:i/>
          <w:sz w:val="28"/>
          <w:szCs w:val="28"/>
        </w:rPr>
        <w:t xml:space="preserve"> за сбор обратной связи</w:t>
      </w:r>
      <w:r w:rsidR="00F15900">
        <w:rPr>
          <w:rFonts w:ascii="Times New Roman" w:hAnsi="Times New Roman" w:cs="Times New Roman"/>
          <w:sz w:val="28"/>
          <w:szCs w:val="28"/>
        </w:rPr>
        <w:t xml:space="preserve">: сотрудники, осуществляющие взаимодействие с соискателями и работодателями в </w:t>
      </w:r>
      <w:r w:rsidR="003B2391">
        <w:rPr>
          <w:rFonts w:ascii="Times New Roman" w:hAnsi="Times New Roman" w:cs="Times New Roman"/>
          <w:sz w:val="28"/>
          <w:szCs w:val="28"/>
        </w:rPr>
        <w:t>отделах и отделениях ОГКУ «ЦЗН Костромской области»</w:t>
      </w:r>
      <w:r w:rsidR="00F15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900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00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7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</w:t>
      </w:r>
      <w:r w:rsidRPr="000A21A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00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900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DD" w:rsidRDefault="00F1590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7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0A21A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1DD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государственной услуги, иной услуги или сервиса сотрудник </w:t>
      </w:r>
      <w:r w:rsidR="00497586">
        <w:rPr>
          <w:rFonts w:ascii="Times New Roman" w:hAnsi="Times New Roman" w:cs="Times New Roman"/>
          <w:sz w:val="28"/>
          <w:szCs w:val="28"/>
        </w:rPr>
        <w:t xml:space="preserve">отдела или отделения ОГКУ «ЦЗН Костромской области» </w:t>
      </w:r>
      <w:r w:rsidR="00D651DD">
        <w:rPr>
          <w:rFonts w:ascii="Times New Roman" w:hAnsi="Times New Roman" w:cs="Times New Roman"/>
          <w:sz w:val="28"/>
          <w:szCs w:val="28"/>
        </w:rPr>
        <w:t xml:space="preserve">предлагает клиенту пройти онлайн-опрос. </w:t>
      </w:r>
    </w:p>
    <w:p w:rsidR="00D651DD" w:rsidRDefault="00D651D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онлайн-анкеты может быть предложено одним из следующих способов:</w:t>
      </w:r>
    </w:p>
    <w:p w:rsidR="00D651DD" w:rsidRDefault="00D651DD" w:rsidP="00014E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D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предложения, содержащего ссылку на онлайн-анкету </w:t>
      </w:r>
      <w:r w:rsidRPr="00D651DD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151703">
        <w:rPr>
          <w:rFonts w:ascii="Times New Roman" w:hAnsi="Times New Roman" w:cs="Times New Roman"/>
          <w:sz w:val="28"/>
          <w:szCs w:val="28"/>
        </w:rPr>
        <w:t xml:space="preserve"> клиента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1DD" w:rsidRDefault="00D651DD" w:rsidP="00014E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заполнить онлайн-анкету в зоне цифровых сервисов;</w:t>
      </w:r>
    </w:p>
    <w:p w:rsidR="00D651DD" w:rsidRDefault="00D651DD" w:rsidP="00014EE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D65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кода, содержащего ссылку на онлайн-анкету.</w:t>
      </w:r>
    </w:p>
    <w:p w:rsidR="00D651DD" w:rsidRDefault="00D651DD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1DD" w:rsidRPr="000278DB" w:rsidRDefault="00D651DD" w:rsidP="00027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50BF7">
        <w:rPr>
          <w:rFonts w:ascii="Times New Roman" w:hAnsi="Times New Roman" w:cs="Times New Roman"/>
          <w:b/>
          <w:i/>
          <w:sz w:val="28"/>
          <w:szCs w:val="28"/>
        </w:rPr>
        <w:t>Регламент анализа</w:t>
      </w:r>
      <w:r w:rsidR="0023791F" w:rsidRPr="00950BF7">
        <w:rPr>
          <w:rFonts w:ascii="Times New Roman" w:hAnsi="Times New Roman" w:cs="Times New Roman"/>
          <w:b/>
          <w:i/>
          <w:sz w:val="28"/>
          <w:szCs w:val="28"/>
        </w:rPr>
        <w:t xml:space="preserve"> и мониторинга</w:t>
      </w:r>
      <w:r w:rsidRPr="00950BF7">
        <w:rPr>
          <w:rFonts w:ascii="Times New Roman" w:hAnsi="Times New Roman" w:cs="Times New Roman"/>
          <w:b/>
          <w:i/>
          <w:sz w:val="28"/>
          <w:szCs w:val="28"/>
        </w:rPr>
        <w:t xml:space="preserve"> обратной связи</w:t>
      </w:r>
      <w:r w:rsidRPr="00B14BC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6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1D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51703">
        <w:rPr>
          <w:rFonts w:ascii="Times New Roman" w:hAnsi="Times New Roman" w:cs="Times New Roman"/>
          <w:sz w:val="28"/>
          <w:szCs w:val="28"/>
        </w:rPr>
        <w:t>секто</w:t>
      </w:r>
      <w:r w:rsidR="00827D05">
        <w:rPr>
          <w:rFonts w:ascii="Times New Roman" w:hAnsi="Times New Roman" w:cs="Times New Roman"/>
          <w:sz w:val="28"/>
          <w:szCs w:val="28"/>
        </w:rPr>
        <w:t>ра управления клиентским опытом</w:t>
      </w:r>
      <w:r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FC0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703">
        <w:rPr>
          <w:rFonts w:ascii="Times New Roman" w:hAnsi="Times New Roman" w:cs="Times New Roman"/>
          <w:sz w:val="28"/>
          <w:szCs w:val="28"/>
        </w:rPr>
        <w:t xml:space="preserve"> не реже 1 раза в </w:t>
      </w:r>
      <w:r w:rsidR="0099675A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496985">
        <w:rPr>
          <w:rFonts w:ascii="Times New Roman" w:hAnsi="Times New Roman" w:cs="Times New Roman"/>
          <w:sz w:val="28"/>
          <w:szCs w:val="28"/>
        </w:rPr>
        <w:t xml:space="preserve">проводит анализ </w:t>
      </w:r>
      <w:r w:rsidR="0023791F">
        <w:rPr>
          <w:rFonts w:ascii="Times New Roman" w:hAnsi="Times New Roman" w:cs="Times New Roman"/>
          <w:sz w:val="28"/>
          <w:szCs w:val="28"/>
        </w:rPr>
        <w:t>данных</w:t>
      </w:r>
      <w:r w:rsidR="005F2F50">
        <w:rPr>
          <w:rFonts w:ascii="Times New Roman" w:hAnsi="Times New Roman" w:cs="Times New Roman"/>
          <w:sz w:val="28"/>
          <w:szCs w:val="28"/>
        </w:rPr>
        <w:t>,</w:t>
      </w:r>
      <w:r w:rsidR="0023791F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рассчитывает показатель</w:t>
      </w:r>
      <w:r w:rsidR="00496985">
        <w:rPr>
          <w:rFonts w:ascii="Times New Roman" w:hAnsi="Times New Roman" w:cs="Times New Roman"/>
          <w:sz w:val="28"/>
          <w:szCs w:val="28"/>
        </w:rPr>
        <w:t xml:space="preserve"> </w:t>
      </w:r>
      <w:r w:rsidR="0023791F">
        <w:rPr>
          <w:rFonts w:ascii="Times New Roman" w:hAnsi="Times New Roman" w:cs="Times New Roman"/>
          <w:sz w:val="28"/>
          <w:szCs w:val="28"/>
        </w:rPr>
        <w:t>клиентских усилий, индекс удовлетворенности услугой, показатель клиентской лояльности по каждому</w:t>
      </w:r>
      <w:r w:rsidR="000278DB">
        <w:rPr>
          <w:rFonts w:ascii="Times New Roman" w:hAnsi="Times New Roman" w:cs="Times New Roman"/>
          <w:sz w:val="28"/>
          <w:szCs w:val="28"/>
        </w:rPr>
        <w:t xml:space="preserve"> отделу и отделению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0278DB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2379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53C" w:rsidRDefault="00827D05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53C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данных </w:t>
      </w:r>
      <w:r w:rsidR="002B753C">
        <w:rPr>
          <w:rFonts w:ascii="Times New Roman" w:hAnsi="Times New Roman" w:cs="Times New Roman"/>
          <w:sz w:val="28"/>
          <w:szCs w:val="28"/>
        </w:rPr>
        <w:t xml:space="preserve">разрабатывается план корректирующих мероприятий по улучшению качества клиентского опыта, и внедряются корректирующие меры. </w:t>
      </w:r>
    </w:p>
    <w:p w:rsidR="00950BF7" w:rsidRDefault="00950BF7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5584" w:rsidRDefault="00DC5584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7">
        <w:rPr>
          <w:rFonts w:ascii="Times New Roman" w:hAnsi="Times New Roman" w:cs="Times New Roman"/>
          <w:i/>
          <w:sz w:val="28"/>
          <w:szCs w:val="28"/>
        </w:rPr>
        <w:t>Методика</w:t>
      </w:r>
      <w:r w:rsidR="00660567" w:rsidRPr="00950BF7">
        <w:rPr>
          <w:rFonts w:ascii="Times New Roman" w:hAnsi="Times New Roman" w:cs="Times New Roman"/>
          <w:i/>
          <w:sz w:val="28"/>
          <w:szCs w:val="28"/>
        </w:rPr>
        <w:t xml:space="preserve"> расчета клиентских показателей</w:t>
      </w:r>
      <w:r w:rsidR="00660567" w:rsidRPr="00B14BC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6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E8D">
        <w:rPr>
          <w:rFonts w:ascii="Times New Roman" w:hAnsi="Times New Roman" w:cs="Times New Roman"/>
          <w:sz w:val="28"/>
          <w:szCs w:val="28"/>
        </w:rPr>
        <w:t>сбор и анализ</w:t>
      </w:r>
      <w:r w:rsidR="00B538E2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436E8D">
        <w:rPr>
          <w:rFonts w:ascii="Times New Roman" w:hAnsi="Times New Roman" w:cs="Times New Roman"/>
          <w:sz w:val="28"/>
          <w:szCs w:val="28"/>
        </w:rPr>
        <w:t xml:space="preserve"> </w:t>
      </w:r>
      <w:r w:rsidR="00EE7873">
        <w:rPr>
          <w:rFonts w:ascii="Times New Roman" w:hAnsi="Times New Roman" w:cs="Times New Roman"/>
          <w:sz w:val="28"/>
          <w:szCs w:val="28"/>
        </w:rPr>
        <w:t>производится</w:t>
      </w:r>
      <w:r w:rsidR="00E7652E">
        <w:rPr>
          <w:rFonts w:ascii="Times New Roman" w:hAnsi="Times New Roman" w:cs="Times New Roman"/>
          <w:sz w:val="28"/>
          <w:szCs w:val="28"/>
        </w:rPr>
        <w:t xml:space="preserve"> тремя способами. </w:t>
      </w:r>
      <w:r w:rsidR="00EE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67" w:rsidRDefault="008847BC" w:rsidP="00014EE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7BC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884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7BC">
        <w:rPr>
          <w:rFonts w:ascii="Times New Roman" w:hAnsi="Times New Roman" w:cs="Times New Roman"/>
          <w:sz w:val="28"/>
          <w:szCs w:val="28"/>
        </w:rPr>
        <w:t>Satisf</w:t>
      </w:r>
      <w:r>
        <w:rPr>
          <w:rFonts w:ascii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="00B31467">
        <w:rPr>
          <w:rFonts w:ascii="Times New Roman" w:hAnsi="Times New Roman" w:cs="Times New Roman"/>
          <w:sz w:val="28"/>
          <w:szCs w:val="28"/>
        </w:rPr>
        <w:t xml:space="preserve"> (CSAT)</w:t>
      </w:r>
      <w:r w:rsidR="00B31467" w:rsidRPr="00B31467">
        <w:rPr>
          <w:rFonts w:ascii="Times New Roman" w:hAnsi="Times New Roman" w:cs="Times New Roman"/>
          <w:sz w:val="28"/>
          <w:szCs w:val="28"/>
        </w:rPr>
        <w:t xml:space="preserve"> </w:t>
      </w:r>
      <w:r w:rsidR="00B31467">
        <w:rPr>
          <w:rFonts w:ascii="Times New Roman" w:hAnsi="Times New Roman" w:cs="Times New Roman"/>
          <w:sz w:val="28"/>
          <w:szCs w:val="28"/>
        </w:rPr>
        <w:t>–</w:t>
      </w:r>
      <w:r w:rsidR="00B31467" w:rsidRPr="00B31467">
        <w:rPr>
          <w:rFonts w:ascii="Times New Roman" w:hAnsi="Times New Roman" w:cs="Times New Roman"/>
          <w:sz w:val="28"/>
          <w:szCs w:val="28"/>
        </w:rPr>
        <w:t xml:space="preserve"> </w:t>
      </w:r>
      <w:r w:rsidR="00B314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оказатель</w:t>
      </w:r>
      <w:r w:rsidRPr="008847BC">
        <w:rPr>
          <w:rFonts w:ascii="Times New Roman" w:hAnsi="Times New Roman" w:cs="Times New Roman"/>
          <w:sz w:val="28"/>
          <w:szCs w:val="28"/>
        </w:rPr>
        <w:t xml:space="preserve"> удовлетворенности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F7" w:rsidRDefault="000F2BBA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1: Насколько услуга соответствовала Вашим ожиданиям?</w:t>
      </w:r>
      <w:r w:rsidR="00B538E2" w:rsidRPr="00B5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873" w:rsidRPr="005B57AD" w:rsidRDefault="008847BC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67">
        <w:rPr>
          <w:rFonts w:ascii="Times New Roman" w:hAnsi="Times New Roman" w:cs="Times New Roman"/>
          <w:i/>
          <w:sz w:val="28"/>
          <w:szCs w:val="28"/>
        </w:rPr>
        <w:t>О</w:t>
      </w:r>
      <w:r w:rsidR="00B538E2" w:rsidRPr="00B31467">
        <w:rPr>
          <w:rFonts w:ascii="Times New Roman" w:hAnsi="Times New Roman" w:cs="Times New Roman"/>
          <w:i/>
          <w:sz w:val="28"/>
          <w:szCs w:val="28"/>
        </w:rPr>
        <w:t>ценк</w:t>
      </w:r>
      <w:r w:rsidR="00EE7873" w:rsidRPr="00B31467">
        <w:rPr>
          <w:rFonts w:ascii="Times New Roman" w:hAnsi="Times New Roman" w:cs="Times New Roman"/>
          <w:i/>
          <w:sz w:val="28"/>
          <w:szCs w:val="28"/>
        </w:rPr>
        <w:t>а ведется по пятибалльной шкале, где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B31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211D" w:rsidRPr="00B31467">
        <w:rPr>
          <w:rFonts w:ascii="Times New Roman" w:hAnsi="Times New Roman" w:cs="Times New Roman"/>
          <w:i/>
          <w:sz w:val="28"/>
          <w:szCs w:val="28"/>
        </w:rPr>
        <w:t>совсем не соответствовала</w:t>
      </w:r>
      <w:r w:rsidR="00B31467">
        <w:rPr>
          <w:rFonts w:ascii="Times New Roman" w:hAnsi="Times New Roman" w:cs="Times New Roman"/>
          <w:i/>
          <w:sz w:val="28"/>
          <w:szCs w:val="28"/>
        </w:rPr>
        <w:t xml:space="preserve">, а 5 – </w:t>
      </w:r>
      <w:r w:rsidR="006C211D" w:rsidRPr="00B31467">
        <w:rPr>
          <w:rFonts w:ascii="Times New Roman" w:hAnsi="Times New Roman" w:cs="Times New Roman"/>
          <w:i/>
          <w:sz w:val="28"/>
          <w:szCs w:val="28"/>
        </w:rPr>
        <w:t>полностью соответствовала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>.</w:t>
      </w:r>
    </w:p>
    <w:p w:rsidR="000F2BBA" w:rsidRDefault="000F2BB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2: </w:t>
      </w:r>
      <w:r w:rsidRPr="000F2BBA">
        <w:rPr>
          <w:rFonts w:ascii="Times New Roman" w:hAnsi="Times New Roman" w:cs="Times New Roman"/>
          <w:sz w:val="28"/>
          <w:szCs w:val="28"/>
        </w:rPr>
        <w:t>Насколько услуга была полезна для Вас?</w:t>
      </w:r>
    </w:p>
    <w:p w:rsidR="000F2BBA" w:rsidRPr="00B31467" w:rsidRDefault="000F2BB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467">
        <w:rPr>
          <w:rFonts w:ascii="Times New Roman" w:hAnsi="Times New Roman" w:cs="Times New Roman"/>
          <w:i/>
          <w:sz w:val="28"/>
          <w:szCs w:val="28"/>
        </w:rPr>
        <w:t>Оценка ведется по пятибалльной шкале, где</w:t>
      </w:r>
      <w:r w:rsidR="00B31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>1</w:t>
      </w:r>
      <w:r w:rsidR="00B3146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F48B2" w:rsidRPr="00B31467">
        <w:rPr>
          <w:rFonts w:ascii="Times New Roman" w:hAnsi="Times New Roman" w:cs="Times New Roman"/>
          <w:i/>
          <w:sz w:val="28"/>
          <w:szCs w:val="28"/>
        </w:rPr>
        <w:t>совсем не полезна, а 5 – очень полезна.</w:t>
      </w:r>
    </w:p>
    <w:p w:rsidR="007E4035" w:rsidRPr="00B31467" w:rsidRDefault="007E4035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7E4035">
        <w:rPr>
          <w:rFonts w:ascii="Times New Roman" w:hAnsi="Times New Roman" w:cs="Times New Roman"/>
          <w:sz w:val="28"/>
          <w:szCs w:val="28"/>
        </w:rPr>
        <w:t>:</w:t>
      </w:r>
      <w:r w:rsidR="0095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 Вы оценили свою общую удовлетворенность от </w:t>
      </w:r>
      <w:r w:rsidRPr="00B31467">
        <w:rPr>
          <w:rFonts w:ascii="Times New Roman" w:hAnsi="Times New Roman" w:cs="Times New Roman"/>
          <w:i/>
          <w:sz w:val="28"/>
          <w:szCs w:val="28"/>
        </w:rPr>
        <w:t>услуги?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467" w:rsidRPr="00B31467" w:rsidRDefault="007E4035" w:rsidP="00950B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467">
        <w:rPr>
          <w:rFonts w:ascii="Times New Roman" w:hAnsi="Times New Roman" w:cs="Times New Roman"/>
          <w:i/>
          <w:sz w:val="28"/>
          <w:szCs w:val="28"/>
        </w:rPr>
        <w:t>Оценка вед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>ется по пятибалльной шкале, где</w:t>
      </w:r>
      <w:r w:rsidR="00B31467">
        <w:rPr>
          <w:rFonts w:ascii="Times New Roman" w:hAnsi="Times New Roman" w:cs="Times New Roman"/>
          <w:i/>
          <w:sz w:val="28"/>
          <w:szCs w:val="28"/>
        </w:rPr>
        <w:t xml:space="preserve"> 1 – </w:t>
      </w:r>
      <w:r w:rsidR="005B57AD" w:rsidRPr="00B31467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="005B57AD" w:rsidRPr="00B31467">
        <w:rPr>
          <w:rFonts w:ascii="Times New Roman" w:hAnsi="Times New Roman" w:cs="Times New Roman"/>
          <w:i/>
          <w:sz w:val="28"/>
          <w:szCs w:val="28"/>
        </w:rPr>
        <w:t>недоволен</w:t>
      </w:r>
      <w:proofErr w:type="gramEnd"/>
      <w:r w:rsidR="005B57AD" w:rsidRPr="00B31467">
        <w:rPr>
          <w:rFonts w:ascii="Times New Roman" w:hAnsi="Times New Roman" w:cs="Times New Roman"/>
          <w:i/>
          <w:sz w:val="28"/>
          <w:szCs w:val="28"/>
        </w:rPr>
        <w:t>, а 5 – очень доволен</w:t>
      </w:r>
      <w:r w:rsidR="00B31467">
        <w:rPr>
          <w:rFonts w:ascii="Times New Roman" w:hAnsi="Times New Roman" w:cs="Times New Roman"/>
          <w:i/>
          <w:sz w:val="28"/>
          <w:szCs w:val="28"/>
        </w:rPr>
        <w:t>.</w:t>
      </w:r>
    </w:p>
    <w:p w:rsidR="00950BF7" w:rsidRDefault="00EE7873" w:rsidP="00950BF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Общий процент довольных клиентов</w:t>
      </w:r>
      <w:r w:rsidR="00AA626F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  <w:r w:rsidR="00AA626F" w:rsidRPr="00AA626F">
        <w:t xml:space="preserve"> </w:t>
      </w:r>
    </w:p>
    <w:p w:rsidR="00B538E2" w:rsidRDefault="00AA626F" w:rsidP="0095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6F">
        <w:rPr>
          <w:rFonts w:ascii="Times New Roman" w:hAnsi="Times New Roman" w:cs="Times New Roman"/>
          <w:sz w:val="28"/>
          <w:szCs w:val="28"/>
        </w:rPr>
        <w:t>CSAT</w:t>
      </w:r>
      <w:r w:rsidR="00EE7873">
        <w:rPr>
          <w:rFonts w:ascii="Times New Roman" w:hAnsi="Times New Roman" w:cs="Times New Roman"/>
          <w:sz w:val="28"/>
          <w:szCs w:val="28"/>
        </w:rPr>
        <w:t xml:space="preserve"> = (количество четверок и пятерок) / (количество ответов) * 100</w:t>
      </w:r>
    </w:p>
    <w:p w:rsidR="00014EEC" w:rsidRDefault="007A2EA7" w:rsidP="00014EEC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2BB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832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2BB">
        <w:rPr>
          <w:rFonts w:ascii="Times New Roman" w:hAnsi="Times New Roman" w:cs="Times New Roman"/>
          <w:sz w:val="28"/>
          <w:szCs w:val="28"/>
        </w:rPr>
        <w:t>Promoter</w:t>
      </w:r>
      <w:proofErr w:type="spellEnd"/>
      <w:r w:rsidRPr="00832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2BB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="00FC0410" w:rsidRPr="008322BB">
        <w:rPr>
          <w:rFonts w:ascii="Times New Roman" w:hAnsi="Times New Roman" w:cs="Times New Roman"/>
          <w:sz w:val="28"/>
          <w:szCs w:val="28"/>
        </w:rPr>
        <w:t xml:space="preserve"> (NPS) – п</w:t>
      </w:r>
      <w:r w:rsidR="008847BC" w:rsidRPr="008322BB">
        <w:rPr>
          <w:rFonts w:ascii="Times New Roman" w:hAnsi="Times New Roman" w:cs="Times New Roman"/>
          <w:sz w:val="28"/>
          <w:szCs w:val="28"/>
        </w:rPr>
        <w:t>оказатель потребительской лояльности</w:t>
      </w:r>
      <w:r w:rsidRPr="008322BB">
        <w:rPr>
          <w:rFonts w:ascii="Times New Roman" w:hAnsi="Times New Roman" w:cs="Times New Roman"/>
          <w:sz w:val="28"/>
          <w:szCs w:val="28"/>
        </w:rPr>
        <w:t xml:space="preserve">. Для измерения лояльности </w:t>
      </w:r>
      <w:r w:rsidR="00377BE1" w:rsidRPr="008322BB">
        <w:rPr>
          <w:rFonts w:ascii="Times New Roman" w:hAnsi="Times New Roman" w:cs="Times New Roman"/>
          <w:sz w:val="28"/>
          <w:szCs w:val="28"/>
        </w:rPr>
        <w:t>используется</w:t>
      </w:r>
      <w:r w:rsidRPr="008322BB">
        <w:rPr>
          <w:rFonts w:ascii="Times New Roman" w:hAnsi="Times New Roman" w:cs="Times New Roman"/>
          <w:sz w:val="28"/>
          <w:szCs w:val="28"/>
        </w:rPr>
        <w:t xml:space="preserve"> десятибалльная шкала.</w:t>
      </w:r>
    </w:p>
    <w:p w:rsidR="00014EEC" w:rsidRDefault="007E4035" w:rsidP="00014E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 w:rsidR="00F44F36">
        <w:rPr>
          <w:rFonts w:ascii="Times New Roman" w:hAnsi="Times New Roman" w:cs="Times New Roman"/>
          <w:sz w:val="28"/>
          <w:szCs w:val="28"/>
        </w:rPr>
        <w:t xml:space="preserve"> </w:t>
      </w:r>
      <w:r w:rsidR="00F44F36" w:rsidRPr="00F44F36">
        <w:rPr>
          <w:rFonts w:ascii="Times New Roman" w:hAnsi="Times New Roman" w:cs="Times New Roman"/>
          <w:sz w:val="28"/>
          <w:szCs w:val="28"/>
        </w:rPr>
        <w:t>Какова вероятность, что Вы порекомендуете данную услугу своим зна</w:t>
      </w:r>
      <w:r w:rsidR="00F44F36">
        <w:rPr>
          <w:rFonts w:ascii="Times New Roman" w:hAnsi="Times New Roman" w:cs="Times New Roman"/>
          <w:sz w:val="28"/>
          <w:szCs w:val="28"/>
        </w:rPr>
        <w:t>комым?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EA7" w:rsidRPr="008322BB" w:rsidRDefault="007A2EA7" w:rsidP="00014E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14EEC">
        <w:rPr>
          <w:rFonts w:ascii="Times New Roman" w:hAnsi="Times New Roman" w:cs="Times New Roman"/>
          <w:sz w:val="28"/>
          <w:szCs w:val="28"/>
        </w:rPr>
        <w:t>выставленных оценок клиентами</w:t>
      </w:r>
      <w:r w:rsidRPr="008322BB">
        <w:rPr>
          <w:rFonts w:ascii="Times New Roman" w:hAnsi="Times New Roman" w:cs="Times New Roman"/>
          <w:sz w:val="28"/>
          <w:szCs w:val="28"/>
        </w:rPr>
        <w:t xml:space="preserve"> делятся на 3 категории:</w:t>
      </w:r>
    </w:p>
    <w:p w:rsidR="00014EEC" w:rsidRDefault="00014EEC" w:rsidP="00014EE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0–6 баллов – </w:t>
      </w:r>
      <w:r w:rsidR="000B547F" w:rsidRPr="000B547F">
        <w:rPr>
          <w:rFonts w:ascii="Times New Roman" w:hAnsi="Times New Roman" w:cs="Times New Roman"/>
          <w:sz w:val="28"/>
          <w:szCs w:val="28"/>
        </w:rPr>
        <w:t>критики. Неудовлетворенные клиенты</w:t>
      </w:r>
      <w:r w:rsidR="000B547F">
        <w:rPr>
          <w:rFonts w:ascii="Times New Roman" w:hAnsi="Times New Roman" w:cs="Times New Roman"/>
          <w:sz w:val="28"/>
          <w:szCs w:val="28"/>
        </w:rPr>
        <w:t>.</w:t>
      </w:r>
    </w:p>
    <w:p w:rsidR="00014EEC" w:rsidRDefault="000B547F" w:rsidP="00014EE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EC">
        <w:rPr>
          <w:rFonts w:ascii="Times New Roman" w:hAnsi="Times New Roman" w:cs="Times New Roman"/>
          <w:sz w:val="28"/>
          <w:szCs w:val="28"/>
        </w:rPr>
        <w:t>7–8 баллов</w:t>
      </w:r>
      <w:r w:rsidR="00014EEC">
        <w:rPr>
          <w:rFonts w:ascii="Times New Roman" w:hAnsi="Times New Roman" w:cs="Times New Roman"/>
          <w:sz w:val="28"/>
          <w:szCs w:val="28"/>
        </w:rPr>
        <w:t xml:space="preserve"> – </w:t>
      </w:r>
      <w:r w:rsidRPr="00014EEC">
        <w:rPr>
          <w:rFonts w:ascii="Times New Roman" w:hAnsi="Times New Roman" w:cs="Times New Roman"/>
          <w:sz w:val="28"/>
          <w:szCs w:val="28"/>
        </w:rPr>
        <w:t>пассивные, или нейтралы. Клиенты, которые довольны, но не до такой степени, чтобы рекомендовать организацию.</w:t>
      </w:r>
    </w:p>
    <w:p w:rsidR="008847BC" w:rsidRPr="00014EEC" w:rsidRDefault="00014EEC" w:rsidP="00014EE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9–10 баллов – </w:t>
      </w:r>
      <w:r w:rsidR="000B547F" w:rsidRPr="00014EEC">
        <w:rPr>
          <w:rFonts w:ascii="Times New Roman" w:hAnsi="Times New Roman" w:cs="Times New Roman"/>
          <w:sz w:val="28"/>
          <w:szCs w:val="28"/>
        </w:rPr>
        <w:t xml:space="preserve">промоутеры. Довольные клиенты, готовые советовать </w:t>
      </w:r>
      <w:r>
        <w:rPr>
          <w:rFonts w:ascii="Times New Roman" w:hAnsi="Times New Roman" w:cs="Times New Roman"/>
          <w:sz w:val="28"/>
          <w:szCs w:val="28"/>
        </w:rPr>
        <w:t>ЦЗН</w:t>
      </w:r>
      <w:r w:rsidR="000B547F" w:rsidRPr="00014EEC">
        <w:rPr>
          <w:rFonts w:ascii="Times New Roman" w:hAnsi="Times New Roman" w:cs="Times New Roman"/>
          <w:sz w:val="28"/>
          <w:szCs w:val="28"/>
        </w:rPr>
        <w:t xml:space="preserve"> окружающим.</w:t>
      </w:r>
    </w:p>
    <w:p w:rsidR="00B538E2" w:rsidRDefault="00B538E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EA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7A2EA7">
        <w:rPr>
          <w:rFonts w:ascii="Times New Roman" w:hAnsi="Times New Roman" w:cs="Times New Roman"/>
          <w:sz w:val="28"/>
          <w:szCs w:val="28"/>
        </w:rPr>
        <w:t>потребительской лояльности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538E2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EC">
        <w:rPr>
          <w:rFonts w:ascii="Times New Roman" w:hAnsi="Times New Roman" w:cs="Times New Roman"/>
          <w:sz w:val="28"/>
          <w:szCs w:val="28"/>
        </w:rPr>
        <w:t>NPS = Промоутеры</w:t>
      </w:r>
      <w:proofErr w:type="gramStart"/>
      <w:r w:rsidR="00014EEC">
        <w:rPr>
          <w:rFonts w:ascii="Times New Roman" w:hAnsi="Times New Roman" w:cs="Times New Roman"/>
          <w:sz w:val="28"/>
          <w:szCs w:val="28"/>
        </w:rPr>
        <w:t xml:space="preserve"> (%) – </w:t>
      </w:r>
      <w:proofErr w:type="gramEnd"/>
      <w:r w:rsidR="00B019FB" w:rsidRPr="00B019FB">
        <w:rPr>
          <w:rFonts w:ascii="Times New Roman" w:hAnsi="Times New Roman" w:cs="Times New Roman"/>
          <w:sz w:val="28"/>
          <w:szCs w:val="28"/>
        </w:rPr>
        <w:t>Критики (%)</w:t>
      </w:r>
    </w:p>
    <w:p w:rsidR="00B538E2" w:rsidRDefault="00B538E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36A" w:rsidRDefault="007E2438" w:rsidP="00014EE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EEC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01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EC">
        <w:rPr>
          <w:rFonts w:ascii="Times New Roman" w:hAnsi="Times New Roman" w:cs="Times New Roman"/>
          <w:sz w:val="28"/>
          <w:szCs w:val="28"/>
        </w:rPr>
        <w:t>Effort</w:t>
      </w:r>
      <w:proofErr w:type="spellEnd"/>
      <w:r w:rsidRPr="00014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EC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014EEC">
        <w:rPr>
          <w:rFonts w:ascii="Times New Roman" w:hAnsi="Times New Roman" w:cs="Times New Roman"/>
          <w:sz w:val="28"/>
          <w:szCs w:val="28"/>
        </w:rPr>
        <w:t xml:space="preserve"> (CES) — Показатель усилий со стороны клиентов</w:t>
      </w:r>
      <w:r w:rsidR="00AA626F" w:rsidRPr="00014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26F" w:rsidRPr="00014EEC" w:rsidRDefault="005B57AD" w:rsidP="00C7336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14EEC">
        <w:rPr>
          <w:rFonts w:ascii="Times New Roman" w:hAnsi="Times New Roman" w:cs="Times New Roman"/>
          <w:sz w:val="28"/>
          <w:szCs w:val="28"/>
        </w:rPr>
        <w:t>Вопрос:</w:t>
      </w:r>
      <w:r w:rsidR="00F44F36" w:rsidRPr="00014EEC">
        <w:rPr>
          <w:rFonts w:ascii="Times New Roman" w:hAnsi="Times New Roman" w:cs="Times New Roman"/>
          <w:sz w:val="28"/>
          <w:szCs w:val="28"/>
        </w:rPr>
        <w:t xml:space="preserve"> Насколько легко Вам было получить услугу</w:t>
      </w:r>
      <w:r w:rsidRPr="00014EEC">
        <w:rPr>
          <w:rFonts w:ascii="Times New Roman" w:hAnsi="Times New Roman" w:cs="Times New Roman"/>
          <w:sz w:val="28"/>
          <w:szCs w:val="28"/>
        </w:rPr>
        <w:t xml:space="preserve">? </w:t>
      </w:r>
      <w:r w:rsidR="00AA626F" w:rsidRPr="00014EEC">
        <w:rPr>
          <w:rFonts w:ascii="Times New Roman" w:hAnsi="Times New Roman" w:cs="Times New Roman"/>
          <w:sz w:val="28"/>
          <w:szCs w:val="28"/>
        </w:rPr>
        <w:t>Оценка ведется по пятибалльной шкале, где</w:t>
      </w:r>
      <w:r w:rsidR="00F44F36" w:rsidRPr="00014EEC">
        <w:rPr>
          <w:rFonts w:ascii="Times New Roman" w:hAnsi="Times New Roman" w:cs="Times New Roman"/>
          <w:sz w:val="28"/>
          <w:szCs w:val="28"/>
        </w:rPr>
        <w:t xml:space="preserve"> 1- очень сложно</w:t>
      </w:r>
      <w:r w:rsidR="00CD2D91">
        <w:rPr>
          <w:rFonts w:ascii="Times New Roman" w:hAnsi="Times New Roman" w:cs="Times New Roman"/>
          <w:sz w:val="28"/>
          <w:szCs w:val="28"/>
        </w:rPr>
        <w:t>, а</w:t>
      </w:r>
      <w:r w:rsidR="00F44F36" w:rsidRPr="00014EEC">
        <w:rPr>
          <w:rFonts w:ascii="Times New Roman" w:hAnsi="Times New Roman" w:cs="Times New Roman"/>
          <w:sz w:val="28"/>
          <w:szCs w:val="28"/>
        </w:rPr>
        <w:t xml:space="preserve"> 5 – очень легко.</w:t>
      </w:r>
    </w:p>
    <w:p w:rsidR="00AA626F" w:rsidRPr="00AA626F" w:rsidRDefault="00AA626F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36A" w:rsidRDefault="0066117C" w:rsidP="00014E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Средний показатель клиентских усилий рассчитывается по формуле:</w:t>
      </w:r>
      <w:r w:rsidRPr="0066117C">
        <w:t xml:space="preserve"> </w:t>
      </w:r>
    </w:p>
    <w:p w:rsidR="00B019FB" w:rsidRDefault="0066117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C">
        <w:rPr>
          <w:rFonts w:ascii="Times New Roman" w:hAnsi="Times New Roman" w:cs="Times New Roman"/>
          <w:sz w:val="28"/>
          <w:szCs w:val="28"/>
        </w:rPr>
        <w:t>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6F" w:rsidRPr="00AA626F">
        <w:rPr>
          <w:rFonts w:ascii="Times New Roman" w:hAnsi="Times New Roman" w:cs="Times New Roman"/>
          <w:sz w:val="28"/>
          <w:szCs w:val="28"/>
        </w:rPr>
        <w:t>= (</w:t>
      </w:r>
      <w:r w:rsidR="00797584">
        <w:rPr>
          <w:rFonts w:ascii="Times New Roman" w:hAnsi="Times New Roman" w:cs="Times New Roman"/>
          <w:sz w:val="28"/>
          <w:szCs w:val="28"/>
        </w:rPr>
        <w:t>сумма всех баллов</w:t>
      </w:r>
      <w:r>
        <w:rPr>
          <w:rFonts w:ascii="Times New Roman" w:hAnsi="Times New Roman" w:cs="Times New Roman"/>
          <w:sz w:val="28"/>
          <w:szCs w:val="28"/>
        </w:rPr>
        <w:t xml:space="preserve">) / (количество ответов) </w:t>
      </w:r>
    </w:p>
    <w:p w:rsidR="006C5912" w:rsidRDefault="006C591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1F" w:rsidRDefault="00653462" w:rsidP="00DF1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0D6">
        <w:rPr>
          <w:rFonts w:ascii="Times New Roman" w:hAnsi="Times New Roman" w:cs="Times New Roman"/>
          <w:b/>
          <w:i/>
          <w:sz w:val="28"/>
          <w:szCs w:val="28"/>
        </w:rPr>
        <w:t>Электронная</w:t>
      </w:r>
      <w:r w:rsidR="00014EEC" w:rsidRPr="002770D6">
        <w:rPr>
          <w:rFonts w:ascii="Times New Roman" w:hAnsi="Times New Roman" w:cs="Times New Roman"/>
          <w:b/>
          <w:i/>
          <w:sz w:val="28"/>
          <w:szCs w:val="28"/>
        </w:rPr>
        <w:t xml:space="preserve"> ф</w:t>
      </w:r>
      <w:r w:rsidRPr="002770D6">
        <w:rPr>
          <w:rFonts w:ascii="Times New Roman" w:hAnsi="Times New Roman" w:cs="Times New Roman"/>
          <w:b/>
          <w:i/>
          <w:sz w:val="28"/>
          <w:szCs w:val="28"/>
        </w:rPr>
        <w:t>орма</w:t>
      </w:r>
      <w:r w:rsidR="00014EEC" w:rsidRPr="002770D6">
        <w:rPr>
          <w:rFonts w:ascii="Times New Roman" w:hAnsi="Times New Roman" w:cs="Times New Roman"/>
          <w:b/>
          <w:i/>
          <w:sz w:val="28"/>
          <w:szCs w:val="28"/>
        </w:rPr>
        <w:t xml:space="preserve"> канала сбора обратной связи</w:t>
      </w:r>
      <w:r w:rsidR="006C5912" w:rsidRPr="00D37732">
        <w:rPr>
          <w:rFonts w:ascii="Times New Roman" w:hAnsi="Times New Roman" w:cs="Times New Roman"/>
          <w:i/>
          <w:sz w:val="28"/>
          <w:szCs w:val="28"/>
        </w:rPr>
        <w:t>:</w:t>
      </w:r>
      <w:r w:rsidR="009E6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E6D49" w:rsidRPr="009E6D49">
        <w:rPr>
          <w:rFonts w:ascii="Times New Roman" w:hAnsi="Times New Roman" w:cs="Times New Roman"/>
          <w:sz w:val="28"/>
          <w:szCs w:val="28"/>
          <w:shd w:val="clear" w:color="auto" w:fill="FFFFFF"/>
        </w:rPr>
        <w:t>https://forms.yandex.ru/</w:t>
      </w:r>
    </w:p>
    <w:p w:rsidR="000A21AA" w:rsidRDefault="000A21A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91F" w:rsidRPr="00D37732" w:rsidRDefault="0023791F" w:rsidP="00D37732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sz w:val="32"/>
          <w:szCs w:val="32"/>
        </w:rPr>
      </w:pPr>
      <w:r w:rsidRPr="00D37732">
        <w:rPr>
          <w:rFonts w:ascii="Times New Roman" w:eastAsia="Century Gothic" w:hAnsi="Times New Roman" w:cs="Times New Roman"/>
          <w:b/>
          <w:bCs/>
          <w:sz w:val="32"/>
          <w:szCs w:val="32"/>
        </w:rPr>
        <w:t>Телефонный опрос</w:t>
      </w:r>
    </w:p>
    <w:p w:rsidR="0023791F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410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1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90D" w:rsidRPr="00C7690D">
        <w:rPr>
          <w:rFonts w:ascii="Times New Roman" w:hAnsi="Times New Roman" w:cs="Times New Roman"/>
          <w:sz w:val="28"/>
          <w:szCs w:val="28"/>
        </w:rPr>
        <w:t>Сбор информации о клиентском опыте,</w:t>
      </w:r>
      <w:r w:rsidR="00C76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1506">
        <w:rPr>
          <w:rFonts w:ascii="Times New Roman" w:hAnsi="Times New Roman" w:cs="Times New Roman"/>
          <w:sz w:val="28"/>
          <w:szCs w:val="28"/>
        </w:rPr>
        <w:t>онтроль качества обслуживания и</w:t>
      </w:r>
      <w:r w:rsidRPr="00FC0410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</w:p>
    <w:p w:rsidR="00FC0410" w:rsidRDefault="00FC041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91F" w:rsidRPr="009D4F43" w:rsidRDefault="0023791F" w:rsidP="009D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710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3C2710">
        <w:rPr>
          <w:rFonts w:ascii="Times New Roman" w:hAnsi="Times New Roman" w:cs="Times New Roman"/>
          <w:b/>
          <w:sz w:val="28"/>
          <w:szCs w:val="28"/>
        </w:rPr>
        <w:t>:</w:t>
      </w:r>
      <w:r w:rsidR="000A21AA">
        <w:rPr>
          <w:rFonts w:ascii="Times New Roman" w:hAnsi="Times New Roman" w:cs="Times New Roman"/>
          <w:sz w:val="28"/>
          <w:szCs w:val="28"/>
        </w:rPr>
        <w:t xml:space="preserve"> сектор управления клиентским опытом</w:t>
      </w:r>
      <w:r w:rsidR="009D4F43">
        <w:rPr>
          <w:rFonts w:ascii="Times New Roman" w:hAnsi="Times New Roman" w:cs="Times New Roman"/>
          <w:sz w:val="28"/>
          <w:szCs w:val="28"/>
        </w:rPr>
        <w:t xml:space="preserve"> ОГКУ «ЦЗН Костромской области»</w:t>
      </w:r>
      <w:r w:rsidRPr="003F69A5">
        <w:rPr>
          <w:rFonts w:ascii="Times New Roman" w:hAnsi="Times New Roman" w:cs="Times New Roman"/>
          <w:sz w:val="28"/>
          <w:szCs w:val="28"/>
        </w:rPr>
        <w:t>.</w:t>
      </w:r>
    </w:p>
    <w:p w:rsidR="0023791F" w:rsidRPr="0023791F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791F" w:rsidRPr="003F69A5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10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="00F44552" w:rsidRPr="003C27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44552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0A21AA">
        <w:rPr>
          <w:rFonts w:ascii="Times New Roman" w:hAnsi="Times New Roman" w:cs="Times New Roman"/>
          <w:sz w:val="28"/>
          <w:szCs w:val="28"/>
        </w:rPr>
        <w:t xml:space="preserve"> сектора управления клиентским опытом</w:t>
      </w:r>
      <w:r w:rsidR="00FC0410">
        <w:rPr>
          <w:rFonts w:ascii="Times New Roman" w:hAnsi="Times New Roman" w:cs="Times New Roman"/>
          <w:sz w:val="28"/>
          <w:szCs w:val="28"/>
        </w:rPr>
        <w:t>.</w:t>
      </w:r>
    </w:p>
    <w:p w:rsidR="0023791F" w:rsidRPr="0023791F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791F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10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Периодичность сбора обратной связи:</w:t>
      </w:r>
      <w:r w:rsidR="006E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52">
        <w:rPr>
          <w:rFonts w:ascii="Times New Roman" w:hAnsi="Times New Roman" w:cs="Times New Roman"/>
          <w:sz w:val="28"/>
          <w:szCs w:val="28"/>
        </w:rPr>
        <w:t xml:space="preserve">по </w:t>
      </w:r>
      <w:r w:rsidR="00FC0410">
        <w:rPr>
          <w:rFonts w:ascii="Times New Roman" w:hAnsi="Times New Roman" w:cs="Times New Roman"/>
          <w:sz w:val="28"/>
          <w:szCs w:val="28"/>
        </w:rPr>
        <w:t>графику.</w:t>
      </w:r>
      <w:r w:rsidR="00F44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368" w:rsidRPr="0023791F" w:rsidRDefault="00DA1368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4552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связи:</w:t>
      </w:r>
      <w:r w:rsidRPr="006E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101" w:rsidRPr="00800101"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 w:rsidR="00800101">
        <w:rPr>
          <w:rFonts w:ascii="Times New Roman" w:hAnsi="Times New Roman" w:cs="Times New Roman"/>
          <w:sz w:val="28"/>
          <w:szCs w:val="28"/>
        </w:rPr>
        <w:t xml:space="preserve"> проведения телефонных опросов</w:t>
      </w:r>
      <w:r w:rsidR="00800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36" w:rsidRPr="002D2A3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806A6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="00800101">
        <w:rPr>
          <w:rFonts w:ascii="Times New Roman" w:hAnsi="Times New Roman" w:cs="Times New Roman"/>
          <w:sz w:val="28"/>
          <w:szCs w:val="28"/>
        </w:rPr>
        <w:t>,</w:t>
      </w:r>
      <w:r w:rsidR="002D2A36">
        <w:rPr>
          <w:rFonts w:ascii="Times New Roman" w:hAnsi="Times New Roman" w:cs="Times New Roman"/>
          <w:sz w:val="28"/>
          <w:szCs w:val="28"/>
        </w:rPr>
        <w:t xml:space="preserve"> </w:t>
      </w:r>
      <w:r w:rsidR="00800101">
        <w:rPr>
          <w:rFonts w:ascii="Times New Roman" w:hAnsi="Times New Roman" w:cs="Times New Roman"/>
          <w:sz w:val="28"/>
          <w:szCs w:val="28"/>
        </w:rPr>
        <w:t>назначенный ответственным за проведение анализа обратной связи, проводит следующие мероприятия:</w:t>
      </w:r>
    </w:p>
    <w:p w:rsidR="00800101" w:rsidRDefault="005F2F50" w:rsidP="00014EE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F5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ставляет сценарий телефонного разговора, перечень вопросов;</w:t>
      </w:r>
    </w:p>
    <w:p w:rsidR="005F2F50" w:rsidRDefault="005F2F50" w:rsidP="00014EE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выборочную совокупность респондентов;</w:t>
      </w:r>
    </w:p>
    <w:p w:rsidR="005F2F50" w:rsidRDefault="005F2F50" w:rsidP="00014EE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телефонный опрос;</w:t>
      </w:r>
    </w:p>
    <w:p w:rsidR="005F2F50" w:rsidRPr="005F2F50" w:rsidRDefault="005F2F50" w:rsidP="00014EEC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полученные результаты.</w:t>
      </w:r>
    </w:p>
    <w:p w:rsidR="005F2B23" w:rsidRDefault="005F2B23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91F" w:rsidRPr="00AD09D6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связи:</w:t>
      </w:r>
      <w:r w:rsidRPr="00B5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E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91C79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6E58EF">
        <w:rPr>
          <w:rFonts w:ascii="Times New Roman" w:hAnsi="Times New Roman" w:cs="Times New Roman"/>
          <w:sz w:val="28"/>
          <w:szCs w:val="28"/>
        </w:rPr>
        <w:t>, назначенный ответственным за пр</w:t>
      </w:r>
      <w:r w:rsidR="00726FA5">
        <w:rPr>
          <w:rFonts w:ascii="Times New Roman" w:hAnsi="Times New Roman" w:cs="Times New Roman"/>
          <w:sz w:val="28"/>
          <w:szCs w:val="28"/>
        </w:rPr>
        <w:t>оведение анализа обратной связи</w:t>
      </w:r>
      <w:r w:rsidR="005F2F50">
        <w:rPr>
          <w:rFonts w:ascii="Times New Roman" w:hAnsi="Times New Roman" w:cs="Times New Roman"/>
          <w:sz w:val="28"/>
          <w:szCs w:val="28"/>
        </w:rPr>
        <w:t>,</w:t>
      </w:r>
      <w:r w:rsidR="00726FA5">
        <w:rPr>
          <w:rFonts w:ascii="Times New Roman" w:hAnsi="Times New Roman" w:cs="Times New Roman"/>
          <w:sz w:val="28"/>
          <w:szCs w:val="28"/>
        </w:rPr>
        <w:t xml:space="preserve"> </w:t>
      </w:r>
      <w:r w:rsidRPr="006E58EF">
        <w:rPr>
          <w:rFonts w:ascii="Times New Roman" w:hAnsi="Times New Roman" w:cs="Times New Roman"/>
          <w:sz w:val="28"/>
          <w:szCs w:val="28"/>
        </w:rPr>
        <w:t>проводит анализ данных</w:t>
      </w:r>
      <w:r w:rsidR="0069325C">
        <w:rPr>
          <w:rFonts w:ascii="Times New Roman" w:hAnsi="Times New Roman" w:cs="Times New Roman"/>
          <w:sz w:val="28"/>
          <w:szCs w:val="28"/>
        </w:rPr>
        <w:t xml:space="preserve"> в соответствии с чек-листом.</w:t>
      </w:r>
    </w:p>
    <w:p w:rsidR="002B753C" w:rsidRDefault="00F91C79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полученных данных</w:t>
      </w:r>
      <w:r w:rsidR="002B753C">
        <w:rPr>
          <w:rFonts w:ascii="Times New Roman" w:hAnsi="Times New Roman" w:cs="Times New Roman"/>
          <w:sz w:val="28"/>
          <w:szCs w:val="28"/>
        </w:rPr>
        <w:t xml:space="preserve"> разрабатывается план корректирующих мероприятий по улучшению качества клиентского опыта, и внедряются корректирующие меры. </w:t>
      </w:r>
    </w:p>
    <w:p w:rsidR="0023791F" w:rsidRDefault="0023791F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B9B" w:rsidRPr="0023791F" w:rsidRDefault="002F7B9B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90D" w:rsidRPr="002F7B9B" w:rsidRDefault="002F7B9B" w:rsidP="002F7B9B">
      <w:pPr>
        <w:pStyle w:val="a4"/>
        <w:numPr>
          <w:ilvl w:val="1"/>
          <w:numId w:val="28"/>
        </w:numPr>
        <w:spacing w:after="0" w:line="240" w:lineRule="auto"/>
        <w:ind w:hanging="121"/>
        <w:rPr>
          <w:rFonts w:ascii="Times New Roman" w:eastAsia="Century Gothic" w:hAnsi="Times New Roman" w:cs="Times New Roman"/>
          <w:b/>
          <w:bCs/>
          <w:i/>
          <w:color w:val="00B0F0"/>
          <w:sz w:val="28"/>
          <w:szCs w:val="28"/>
        </w:rPr>
      </w:pPr>
      <w:r>
        <w:rPr>
          <w:rFonts w:ascii="Times New Roman" w:eastAsia="Century Gothic" w:hAnsi="Times New Roman" w:cs="Times New Roman"/>
          <w:b/>
          <w:bCs/>
          <w:sz w:val="32"/>
          <w:szCs w:val="32"/>
        </w:rPr>
        <w:t xml:space="preserve"> </w:t>
      </w:r>
      <w:r w:rsidRPr="002F7B9B">
        <w:rPr>
          <w:rFonts w:ascii="Times New Roman" w:eastAsia="Century Gothic" w:hAnsi="Times New Roman" w:cs="Times New Roman"/>
          <w:b/>
          <w:bCs/>
          <w:sz w:val="32"/>
          <w:szCs w:val="32"/>
        </w:rPr>
        <w:t>Пульт оценки качества обслуживания</w:t>
      </w:r>
    </w:p>
    <w:p w:rsidR="002F7B9B" w:rsidRPr="002F7B9B" w:rsidRDefault="002F7B9B" w:rsidP="002F7B9B">
      <w:pPr>
        <w:spacing w:after="0" w:line="240" w:lineRule="auto"/>
        <w:ind w:left="426"/>
        <w:rPr>
          <w:rFonts w:ascii="Times New Roman" w:eastAsia="Century Gothic" w:hAnsi="Times New Roman" w:cs="Times New Roman"/>
          <w:b/>
          <w:bCs/>
          <w:i/>
          <w:color w:val="00B0F0"/>
          <w:sz w:val="28"/>
          <w:szCs w:val="28"/>
        </w:rPr>
      </w:pPr>
    </w:p>
    <w:p w:rsidR="005F2F50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51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90D">
        <w:rPr>
          <w:rFonts w:ascii="Times New Roman" w:hAnsi="Times New Roman" w:cs="Times New Roman"/>
          <w:sz w:val="28"/>
          <w:szCs w:val="28"/>
        </w:rPr>
        <w:t>контроль качества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90D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7C6" w:rsidRPr="00903C28" w:rsidRDefault="008B511C" w:rsidP="007F5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Владелец канала:</w:t>
      </w:r>
      <w:r w:rsidRPr="002E0597">
        <w:rPr>
          <w:rFonts w:ascii="Times New Roman" w:hAnsi="Times New Roman" w:cs="Times New Roman"/>
          <w:sz w:val="28"/>
          <w:szCs w:val="28"/>
        </w:rPr>
        <w:t xml:space="preserve"> </w:t>
      </w:r>
      <w:r w:rsidR="00A9795E" w:rsidRPr="0099675A">
        <w:rPr>
          <w:rFonts w:ascii="Times New Roman" w:hAnsi="Times New Roman" w:cs="Times New Roman"/>
          <w:sz w:val="28"/>
          <w:szCs w:val="28"/>
        </w:rPr>
        <w:t>административно-хозяйственный отдел</w:t>
      </w:r>
      <w:r w:rsidR="007F57C6">
        <w:rPr>
          <w:rFonts w:ascii="Times New Roman" w:hAnsi="Times New Roman" w:cs="Times New Roman"/>
          <w:sz w:val="28"/>
          <w:szCs w:val="28"/>
        </w:rPr>
        <w:t xml:space="preserve"> ОГКУ «</w:t>
      </w:r>
      <w:r w:rsidR="009D4F43">
        <w:rPr>
          <w:rFonts w:ascii="Times New Roman" w:hAnsi="Times New Roman" w:cs="Times New Roman"/>
          <w:sz w:val="28"/>
          <w:szCs w:val="28"/>
        </w:rPr>
        <w:t xml:space="preserve">ЦЗН </w:t>
      </w:r>
      <w:r w:rsidR="007F57C6">
        <w:rPr>
          <w:rFonts w:ascii="Times New Roman" w:hAnsi="Times New Roman" w:cs="Times New Roman"/>
          <w:sz w:val="28"/>
          <w:szCs w:val="28"/>
        </w:rPr>
        <w:t>Костромской области»</w:t>
      </w:r>
    </w:p>
    <w:p w:rsidR="008B511C" w:rsidRPr="002E0597" w:rsidRDefault="008B511C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1C" w:rsidRPr="002E0597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связи:</w:t>
      </w:r>
      <w:r w:rsidRPr="002E0597">
        <w:rPr>
          <w:rFonts w:ascii="Times New Roman" w:hAnsi="Times New Roman" w:cs="Times New Roman"/>
          <w:sz w:val="28"/>
          <w:szCs w:val="28"/>
        </w:rPr>
        <w:t xml:space="preserve"> сотрудники, осуществляющие взаимодействие с соискателями и работодателями в </w:t>
      </w:r>
      <w:r w:rsidR="0099675A">
        <w:rPr>
          <w:rFonts w:ascii="Times New Roman" w:hAnsi="Times New Roman" w:cs="Times New Roman"/>
          <w:sz w:val="28"/>
          <w:szCs w:val="28"/>
        </w:rPr>
        <w:t>отделах и отделениях ОГКУ «ЦЗН Костромской области»</w:t>
      </w:r>
      <w:r w:rsidRPr="002E0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1C" w:rsidRPr="002E0597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1C" w:rsidRPr="002E0597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связи:</w:t>
      </w:r>
      <w:r w:rsidRPr="002E0597">
        <w:rPr>
          <w:rFonts w:ascii="Times New Roman" w:hAnsi="Times New Roman" w:cs="Times New Roman"/>
          <w:sz w:val="28"/>
          <w:szCs w:val="28"/>
        </w:rPr>
        <w:t xml:space="preserve"> </w:t>
      </w:r>
      <w:r w:rsidR="002E0597">
        <w:rPr>
          <w:rFonts w:ascii="Times New Roman" w:hAnsi="Times New Roman" w:cs="Times New Roman"/>
          <w:sz w:val="28"/>
          <w:szCs w:val="28"/>
        </w:rPr>
        <w:t>регулярно.</w:t>
      </w:r>
    </w:p>
    <w:p w:rsidR="008B511C" w:rsidRPr="00DD1DD7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B511C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B51F08">
        <w:rPr>
          <w:rFonts w:ascii="Times New Roman" w:hAnsi="Times New Roman" w:cs="Times New Roman"/>
          <w:b/>
          <w:sz w:val="28"/>
          <w:szCs w:val="28"/>
        </w:rPr>
        <w:t>:</w:t>
      </w:r>
      <w:r w:rsidRPr="002E0597">
        <w:rPr>
          <w:rFonts w:ascii="Times New Roman" w:hAnsi="Times New Roman" w:cs="Times New Roman"/>
          <w:sz w:val="28"/>
          <w:szCs w:val="28"/>
        </w:rPr>
        <w:t xml:space="preserve"> </w:t>
      </w:r>
      <w:r w:rsidR="002E0597" w:rsidRPr="002E0597">
        <w:rPr>
          <w:rFonts w:ascii="Times New Roman" w:hAnsi="Times New Roman" w:cs="Times New Roman"/>
          <w:sz w:val="28"/>
          <w:szCs w:val="28"/>
        </w:rPr>
        <w:t>по результатам предоставления государственной услуги, иной услуги или сервиса сотрудник предла</w:t>
      </w:r>
      <w:r w:rsidR="002E0597">
        <w:rPr>
          <w:rFonts w:ascii="Times New Roman" w:hAnsi="Times New Roman" w:cs="Times New Roman"/>
          <w:sz w:val="28"/>
          <w:szCs w:val="28"/>
        </w:rPr>
        <w:t>гает клиенту оценить взаимодействие на пульте оценки качества.</w:t>
      </w:r>
    </w:p>
    <w:p w:rsidR="002E0597" w:rsidRPr="002E0597" w:rsidRDefault="002E0597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1C" w:rsidRPr="002E0597" w:rsidRDefault="008B511C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8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связи:</w:t>
      </w:r>
      <w:r w:rsidRPr="002E0597">
        <w:rPr>
          <w:rFonts w:ascii="Times New Roman" w:hAnsi="Times New Roman" w:cs="Times New Roman"/>
          <w:sz w:val="28"/>
          <w:szCs w:val="28"/>
        </w:rPr>
        <w:t xml:space="preserve"> </w:t>
      </w:r>
      <w:r w:rsidRPr="009967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9675A" w:rsidRPr="0099675A">
        <w:rPr>
          <w:rFonts w:ascii="Times New Roman" w:hAnsi="Times New Roman" w:cs="Times New Roman"/>
          <w:sz w:val="28"/>
          <w:szCs w:val="28"/>
        </w:rPr>
        <w:t>административно-хозяйственного отдела</w:t>
      </w:r>
      <w:r w:rsidR="00BF25CE" w:rsidRPr="0099675A">
        <w:rPr>
          <w:rFonts w:ascii="Times New Roman" w:hAnsi="Times New Roman" w:cs="Times New Roman"/>
          <w:sz w:val="28"/>
          <w:szCs w:val="28"/>
        </w:rPr>
        <w:t>,</w:t>
      </w:r>
      <w:r w:rsidR="00BF25CE">
        <w:rPr>
          <w:rFonts w:ascii="Times New Roman" w:hAnsi="Times New Roman" w:cs="Times New Roman"/>
          <w:sz w:val="28"/>
          <w:szCs w:val="28"/>
        </w:rPr>
        <w:t xml:space="preserve"> </w:t>
      </w:r>
      <w:r w:rsidRPr="002E0597">
        <w:rPr>
          <w:rFonts w:ascii="Times New Roman" w:hAnsi="Times New Roman" w:cs="Times New Roman"/>
          <w:sz w:val="28"/>
          <w:szCs w:val="28"/>
        </w:rPr>
        <w:t xml:space="preserve">назначенный ответственным за </w:t>
      </w:r>
      <w:r w:rsidR="002C35DB">
        <w:rPr>
          <w:rFonts w:ascii="Times New Roman" w:hAnsi="Times New Roman" w:cs="Times New Roman"/>
          <w:sz w:val="28"/>
          <w:szCs w:val="28"/>
        </w:rPr>
        <w:t>выгрузку данных из программы</w:t>
      </w:r>
      <w:r w:rsidR="005F2F50">
        <w:rPr>
          <w:rFonts w:ascii="Times New Roman" w:hAnsi="Times New Roman" w:cs="Times New Roman"/>
          <w:sz w:val="28"/>
          <w:szCs w:val="28"/>
        </w:rPr>
        <w:t>,</w:t>
      </w:r>
      <w:r w:rsidR="002C35DB">
        <w:rPr>
          <w:rFonts w:ascii="Times New Roman" w:hAnsi="Times New Roman" w:cs="Times New Roman"/>
          <w:sz w:val="28"/>
          <w:szCs w:val="28"/>
        </w:rPr>
        <w:t xml:space="preserve"> еженедельно предоставляет </w:t>
      </w:r>
      <w:r w:rsidR="00A7440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2C35DB">
        <w:rPr>
          <w:rFonts w:ascii="Times New Roman" w:hAnsi="Times New Roman" w:cs="Times New Roman"/>
          <w:sz w:val="28"/>
          <w:szCs w:val="28"/>
        </w:rPr>
        <w:t xml:space="preserve">сводную таблицу </w:t>
      </w:r>
      <w:r w:rsidR="00A7440E">
        <w:rPr>
          <w:rFonts w:ascii="Times New Roman" w:hAnsi="Times New Roman" w:cs="Times New Roman"/>
          <w:sz w:val="28"/>
          <w:szCs w:val="28"/>
        </w:rPr>
        <w:t xml:space="preserve">оценки для дальнейшего анализа в </w:t>
      </w:r>
      <w:r w:rsidR="0068125A">
        <w:rPr>
          <w:rFonts w:ascii="Times New Roman" w:hAnsi="Times New Roman" w:cs="Times New Roman"/>
          <w:sz w:val="28"/>
          <w:szCs w:val="28"/>
        </w:rPr>
        <w:t xml:space="preserve">сектор управления клиентским опытом. </w:t>
      </w:r>
      <w:r w:rsidR="00A7440E">
        <w:rPr>
          <w:rFonts w:ascii="Times New Roman" w:hAnsi="Times New Roman" w:cs="Times New Roman"/>
          <w:sz w:val="28"/>
          <w:szCs w:val="28"/>
        </w:rPr>
        <w:t>С</w:t>
      </w:r>
      <w:r w:rsidR="00A7440E" w:rsidRPr="00A7440E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68125A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="00A7440E" w:rsidRPr="00A7440E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68125A">
        <w:rPr>
          <w:rFonts w:ascii="Times New Roman" w:hAnsi="Times New Roman" w:cs="Times New Roman"/>
          <w:sz w:val="28"/>
          <w:szCs w:val="28"/>
        </w:rPr>
        <w:t>,</w:t>
      </w:r>
      <w:r w:rsidR="00A7440E">
        <w:rPr>
          <w:rFonts w:ascii="Times New Roman" w:hAnsi="Times New Roman" w:cs="Times New Roman"/>
          <w:sz w:val="28"/>
          <w:szCs w:val="28"/>
        </w:rPr>
        <w:t xml:space="preserve"> </w:t>
      </w:r>
      <w:r w:rsidR="0068125A">
        <w:rPr>
          <w:rFonts w:ascii="Times New Roman" w:hAnsi="Times New Roman" w:cs="Times New Roman"/>
          <w:sz w:val="28"/>
          <w:szCs w:val="28"/>
        </w:rPr>
        <w:t xml:space="preserve"> </w:t>
      </w:r>
      <w:r w:rsidR="00A7440E">
        <w:rPr>
          <w:rFonts w:ascii="Times New Roman" w:hAnsi="Times New Roman" w:cs="Times New Roman"/>
          <w:sz w:val="28"/>
          <w:szCs w:val="28"/>
        </w:rPr>
        <w:t>формирует средний балл по каждому</w:t>
      </w:r>
      <w:r w:rsidR="0099675A">
        <w:rPr>
          <w:rFonts w:ascii="Times New Roman" w:hAnsi="Times New Roman" w:cs="Times New Roman"/>
          <w:sz w:val="28"/>
          <w:szCs w:val="28"/>
        </w:rPr>
        <w:t xml:space="preserve"> отделу и отделению ОГКУ «ЦЗН Костромской области», имеющему на балансе пульт оценки качества оказания услуги</w:t>
      </w:r>
      <w:r w:rsidR="00A7440E">
        <w:rPr>
          <w:rFonts w:ascii="Times New Roman" w:hAnsi="Times New Roman" w:cs="Times New Roman"/>
          <w:sz w:val="28"/>
          <w:szCs w:val="28"/>
        </w:rPr>
        <w:t>.</w:t>
      </w:r>
    </w:p>
    <w:p w:rsidR="002B753C" w:rsidRDefault="00DD18CB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753C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анализа полученных данных</w:t>
      </w:r>
      <w:r w:rsidR="002B753C">
        <w:rPr>
          <w:rFonts w:ascii="Times New Roman" w:hAnsi="Times New Roman" w:cs="Times New Roman"/>
          <w:sz w:val="28"/>
          <w:szCs w:val="28"/>
        </w:rPr>
        <w:t xml:space="preserve"> разрабатывается план корректирующих мероприятий по улучшению качества клиентского опыта, и внедряются корректирующие меры. </w:t>
      </w:r>
    </w:p>
    <w:p w:rsidR="00C01FDE" w:rsidRDefault="00C01FDE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5F" w:rsidRDefault="0048485F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DE" w:rsidRPr="00815C47" w:rsidRDefault="00C01FDE" w:rsidP="00D37732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color w:val="000000" w:themeColor="text1"/>
          <w:sz w:val="32"/>
          <w:szCs w:val="32"/>
        </w:rPr>
      </w:pPr>
      <w:r w:rsidRPr="00815C47">
        <w:rPr>
          <w:rFonts w:ascii="Times New Roman" w:eastAsia="Century Gothic" w:hAnsi="Times New Roman" w:cs="Times New Roman"/>
          <w:b/>
          <w:bCs/>
          <w:color w:val="000000" w:themeColor="text1"/>
          <w:sz w:val="32"/>
          <w:szCs w:val="32"/>
        </w:rPr>
        <w:t>Книга отзывов и предложений (на бумажном носителе)</w:t>
      </w:r>
    </w:p>
    <w:p w:rsidR="00F719F0" w:rsidRDefault="00F719F0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0D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4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7690D">
        <w:rPr>
          <w:rFonts w:ascii="Times New Roman" w:hAnsi="Times New Roman" w:cs="Times New Roman"/>
          <w:sz w:val="28"/>
          <w:szCs w:val="28"/>
        </w:rPr>
        <w:t>бор информации о клиентском опыте, качестве обслуживания и предоставления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90D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47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815C47">
        <w:rPr>
          <w:rFonts w:ascii="Times New Roman" w:hAnsi="Times New Roman" w:cs="Times New Roman"/>
          <w:b/>
          <w:sz w:val="28"/>
          <w:szCs w:val="28"/>
        </w:rPr>
        <w:t>:</w:t>
      </w:r>
      <w:r w:rsidR="00BF25CE">
        <w:rPr>
          <w:rFonts w:ascii="Times New Roman" w:hAnsi="Times New Roman" w:cs="Times New Roman"/>
          <w:sz w:val="28"/>
          <w:szCs w:val="28"/>
        </w:rPr>
        <w:t xml:space="preserve"> </w:t>
      </w:r>
      <w:r w:rsidR="0099675A">
        <w:rPr>
          <w:rFonts w:ascii="Times New Roman" w:hAnsi="Times New Roman" w:cs="Times New Roman"/>
          <w:sz w:val="28"/>
          <w:szCs w:val="28"/>
        </w:rPr>
        <w:t xml:space="preserve">отделы и отделения </w:t>
      </w:r>
      <w:r w:rsidR="007C2793">
        <w:rPr>
          <w:rFonts w:ascii="Times New Roman" w:hAnsi="Times New Roman" w:cs="Times New Roman"/>
          <w:sz w:val="28"/>
          <w:szCs w:val="28"/>
        </w:rPr>
        <w:t>ОГК</w:t>
      </w:r>
      <w:r w:rsidR="0099675A">
        <w:rPr>
          <w:rFonts w:ascii="Times New Roman" w:hAnsi="Times New Roman" w:cs="Times New Roman"/>
          <w:sz w:val="28"/>
          <w:szCs w:val="28"/>
        </w:rPr>
        <w:t>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7C2793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Pr="00F719F0">
        <w:rPr>
          <w:rFonts w:ascii="Times New Roman" w:hAnsi="Times New Roman" w:cs="Times New Roman"/>
          <w:sz w:val="28"/>
          <w:szCs w:val="28"/>
        </w:rPr>
        <w:t>.</w:t>
      </w: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47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815C47">
        <w:rPr>
          <w:rFonts w:ascii="Times New Roman" w:hAnsi="Times New Roman" w:cs="Times New Roman"/>
          <w:b/>
          <w:sz w:val="28"/>
          <w:szCs w:val="28"/>
        </w:rPr>
        <w:t>:</w:t>
      </w:r>
      <w:r w:rsidR="0099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75A">
        <w:rPr>
          <w:rFonts w:ascii="Times New Roman" w:hAnsi="Times New Roman" w:cs="Times New Roman"/>
          <w:sz w:val="28"/>
          <w:szCs w:val="28"/>
        </w:rPr>
        <w:t>начальники отделов и отделений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99675A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673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47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</w:t>
      </w:r>
      <w:r w:rsidR="003836DD" w:rsidRPr="00815C47">
        <w:rPr>
          <w:rFonts w:ascii="Times New Roman" w:hAnsi="Times New Roman" w:cs="Times New Roman"/>
          <w:b/>
          <w:sz w:val="28"/>
          <w:szCs w:val="28"/>
        </w:rPr>
        <w:t>:</w:t>
      </w:r>
      <w:r w:rsidR="003836DD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F719F0">
        <w:rPr>
          <w:rFonts w:ascii="Times New Roman" w:hAnsi="Times New Roman" w:cs="Times New Roman"/>
          <w:sz w:val="28"/>
          <w:szCs w:val="28"/>
        </w:rPr>
        <w:t>.</w:t>
      </w:r>
    </w:p>
    <w:p w:rsidR="00F719F0" w:rsidRPr="00E76BDF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9F0" w:rsidRPr="00F719F0" w:rsidRDefault="00F719F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47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связи:</w:t>
      </w:r>
      <w:r w:rsidRPr="00F719F0">
        <w:rPr>
          <w:rFonts w:ascii="Times New Roman" w:hAnsi="Times New Roman" w:cs="Times New Roman"/>
          <w:sz w:val="28"/>
          <w:szCs w:val="28"/>
        </w:rPr>
        <w:t xml:space="preserve"> </w:t>
      </w:r>
      <w:r w:rsidR="00461D30">
        <w:rPr>
          <w:rFonts w:ascii="Times New Roman" w:hAnsi="Times New Roman" w:cs="Times New Roman"/>
          <w:sz w:val="28"/>
          <w:szCs w:val="28"/>
        </w:rPr>
        <w:t xml:space="preserve">Книга отзывов и предложений </w:t>
      </w:r>
      <w:r w:rsidR="00BF25CE">
        <w:rPr>
          <w:rFonts w:ascii="Times New Roman" w:hAnsi="Times New Roman" w:cs="Times New Roman"/>
          <w:sz w:val="28"/>
          <w:szCs w:val="28"/>
        </w:rPr>
        <w:t xml:space="preserve">размещается в доступном для клиентов </w:t>
      </w:r>
      <w:r w:rsidR="003836DD">
        <w:rPr>
          <w:rFonts w:ascii="Times New Roman" w:hAnsi="Times New Roman" w:cs="Times New Roman"/>
          <w:sz w:val="28"/>
          <w:szCs w:val="28"/>
        </w:rPr>
        <w:t>месте</w:t>
      </w:r>
      <w:r w:rsidR="00BE110D">
        <w:rPr>
          <w:rFonts w:ascii="Times New Roman" w:hAnsi="Times New Roman" w:cs="Times New Roman"/>
          <w:sz w:val="28"/>
          <w:szCs w:val="28"/>
        </w:rPr>
        <w:t xml:space="preserve">. В </w:t>
      </w:r>
      <w:r w:rsidR="002279BC">
        <w:rPr>
          <w:rFonts w:ascii="Times New Roman" w:hAnsi="Times New Roman" w:cs="Times New Roman"/>
          <w:sz w:val="28"/>
          <w:szCs w:val="28"/>
        </w:rPr>
        <w:t>отделах и отделениях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2279BC"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 w:rsidR="00BF25CE">
        <w:rPr>
          <w:rFonts w:ascii="Times New Roman" w:hAnsi="Times New Roman" w:cs="Times New Roman"/>
          <w:sz w:val="28"/>
          <w:szCs w:val="28"/>
        </w:rPr>
        <w:t xml:space="preserve">обеспечивается информирование </w:t>
      </w:r>
      <w:r w:rsidR="00BE110D">
        <w:rPr>
          <w:rFonts w:ascii="Times New Roman" w:hAnsi="Times New Roman" w:cs="Times New Roman"/>
          <w:sz w:val="28"/>
          <w:szCs w:val="28"/>
        </w:rPr>
        <w:t xml:space="preserve">клиентов месте размещения книги отзывов и предложений. По требованию клиента ему предъявляется книга отзывов и предложений для оставления в ней обратной связи. </w:t>
      </w:r>
    </w:p>
    <w:p w:rsidR="00461D30" w:rsidRDefault="00461D30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E9" w:rsidRDefault="009C6F5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B4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связи:</w:t>
      </w:r>
      <w:r w:rsidRPr="009C6F5D">
        <w:rPr>
          <w:rFonts w:ascii="Times New Roman" w:hAnsi="Times New Roman" w:cs="Times New Roman"/>
          <w:sz w:val="28"/>
          <w:szCs w:val="28"/>
        </w:rPr>
        <w:t xml:space="preserve"> </w:t>
      </w:r>
      <w:r w:rsidR="00F332E9">
        <w:rPr>
          <w:rFonts w:ascii="Times New Roman" w:hAnsi="Times New Roman" w:cs="Times New Roman"/>
          <w:sz w:val="28"/>
          <w:szCs w:val="28"/>
        </w:rPr>
        <w:t>при внесении клиентом записи в Книгу отзывов и предложений:</w:t>
      </w:r>
    </w:p>
    <w:p w:rsidR="00F332E9" w:rsidRDefault="00BD2C59" w:rsidP="00014EE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2279BC">
        <w:rPr>
          <w:rFonts w:ascii="Times New Roman" w:hAnsi="Times New Roman" w:cs="Times New Roman"/>
          <w:sz w:val="28"/>
          <w:szCs w:val="28"/>
        </w:rPr>
        <w:t>отдела или отделения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2279BC"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E110D" w:rsidRPr="00F332E9">
        <w:rPr>
          <w:rFonts w:ascii="Times New Roman" w:hAnsi="Times New Roman" w:cs="Times New Roman"/>
          <w:sz w:val="28"/>
          <w:szCs w:val="28"/>
        </w:rPr>
        <w:t>ассматривает внесенную в Книгу отзывов</w:t>
      </w:r>
      <w:r w:rsidR="00F332E9" w:rsidRPr="00F332E9">
        <w:rPr>
          <w:rFonts w:ascii="Times New Roman" w:hAnsi="Times New Roman" w:cs="Times New Roman"/>
          <w:sz w:val="28"/>
          <w:szCs w:val="28"/>
        </w:rPr>
        <w:t xml:space="preserve"> и предложений запись, </w:t>
      </w:r>
      <w:r w:rsidR="00F332E9">
        <w:rPr>
          <w:rFonts w:ascii="Times New Roman" w:hAnsi="Times New Roman" w:cs="Times New Roman"/>
          <w:sz w:val="28"/>
          <w:szCs w:val="28"/>
        </w:rPr>
        <w:t xml:space="preserve">передает в </w:t>
      </w:r>
      <w:r>
        <w:rPr>
          <w:rFonts w:ascii="Times New Roman" w:hAnsi="Times New Roman" w:cs="Times New Roman"/>
          <w:sz w:val="28"/>
          <w:szCs w:val="28"/>
        </w:rPr>
        <w:t xml:space="preserve">сектор управления клиентским опытом </w:t>
      </w:r>
      <w:r w:rsidR="00F332E9">
        <w:rPr>
          <w:rFonts w:ascii="Times New Roman" w:hAnsi="Times New Roman" w:cs="Times New Roman"/>
          <w:sz w:val="28"/>
          <w:szCs w:val="28"/>
        </w:rPr>
        <w:t xml:space="preserve">сведения о поступившем обращении для внесения записи в </w:t>
      </w:r>
      <w:r w:rsidR="00F332E9" w:rsidRPr="00BD2C59">
        <w:rPr>
          <w:rFonts w:ascii="Times New Roman" w:hAnsi="Times New Roman" w:cs="Times New Roman"/>
          <w:i/>
          <w:sz w:val="28"/>
          <w:szCs w:val="28"/>
        </w:rPr>
        <w:t>реестр обращений</w:t>
      </w:r>
      <w:r w:rsidR="00F332E9">
        <w:rPr>
          <w:rFonts w:ascii="Times New Roman" w:hAnsi="Times New Roman" w:cs="Times New Roman"/>
          <w:sz w:val="28"/>
          <w:szCs w:val="28"/>
        </w:rPr>
        <w:t>;</w:t>
      </w:r>
    </w:p>
    <w:p w:rsidR="00F332E9" w:rsidRDefault="00BD2C59" w:rsidP="00014EE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2279BC">
        <w:rPr>
          <w:rFonts w:ascii="Times New Roman" w:hAnsi="Times New Roman" w:cs="Times New Roman"/>
          <w:sz w:val="28"/>
          <w:szCs w:val="28"/>
        </w:rPr>
        <w:t>отдела или отделения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 w:rsidR="002279BC"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32E9" w:rsidRPr="00F332E9">
        <w:rPr>
          <w:rFonts w:ascii="Times New Roman" w:hAnsi="Times New Roman" w:cs="Times New Roman"/>
          <w:sz w:val="28"/>
          <w:szCs w:val="28"/>
        </w:rPr>
        <w:t>азбирается в существе вопроса и принимает необходимые меры к устранению отмеченных недостатков в работе или осуще</w:t>
      </w:r>
      <w:r w:rsidR="00F332E9">
        <w:rPr>
          <w:rFonts w:ascii="Times New Roman" w:hAnsi="Times New Roman" w:cs="Times New Roman"/>
          <w:sz w:val="28"/>
          <w:szCs w:val="28"/>
        </w:rPr>
        <w:t>ствлению приемлемых предложений;</w:t>
      </w:r>
    </w:p>
    <w:p w:rsidR="00BD2C59" w:rsidRDefault="002279BC" w:rsidP="00BD2C5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отдела или отделения 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 w:rsidR="00BD2C59">
        <w:rPr>
          <w:rFonts w:ascii="Times New Roman" w:hAnsi="Times New Roman" w:cs="Times New Roman"/>
          <w:sz w:val="28"/>
          <w:szCs w:val="28"/>
        </w:rPr>
        <w:t>д</w:t>
      </w:r>
      <w:r w:rsidR="00F332E9" w:rsidRPr="00BD2C59">
        <w:rPr>
          <w:rFonts w:ascii="Times New Roman" w:hAnsi="Times New Roman" w:cs="Times New Roman"/>
          <w:sz w:val="28"/>
          <w:szCs w:val="28"/>
        </w:rPr>
        <w:t xml:space="preserve">елает </w:t>
      </w:r>
      <w:r w:rsidR="00AC0B6E" w:rsidRPr="00BD2C59">
        <w:rPr>
          <w:rFonts w:ascii="Times New Roman" w:hAnsi="Times New Roman" w:cs="Times New Roman"/>
          <w:sz w:val="28"/>
          <w:szCs w:val="28"/>
        </w:rPr>
        <w:t xml:space="preserve">отметку о принятых мерах </w:t>
      </w:r>
      <w:r w:rsidR="00F332E9" w:rsidRPr="00BD2C59">
        <w:rPr>
          <w:rFonts w:ascii="Times New Roman" w:hAnsi="Times New Roman" w:cs="Times New Roman"/>
          <w:sz w:val="28"/>
          <w:szCs w:val="28"/>
        </w:rPr>
        <w:t>в Книге отзывов предложений</w:t>
      </w:r>
      <w:r w:rsidR="007C260C">
        <w:rPr>
          <w:rFonts w:ascii="Times New Roman" w:hAnsi="Times New Roman" w:cs="Times New Roman"/>
          <w:sz w:val="28"/>
          <w:szCs w:val="28"/>
        </w:rPr>
        <w:t>,</w:t>
      </w:r>
      <w:r w:rsidR="00F332E9" w:rsidRPr="00BD2C59">
        <w:rPr>
          <w:rFonts w:ascii="Times New Roman" w:hAnsi="Times New Roman" w:cs="Times New Roman"/>
          <w:sz w:val="28"/>
          <w:szCs w:val="28"/>
        </w:rPr>
        <w:t xml:space="preserve"> на оборотной стороне заявления</w:t>
      </w:r>
      <w:r w:rsidR="00BD2C59" w:rsidRPr="00BD2C59">
        <w:rPr>
          <w:rFonts w:ascii="Times New Roman" w:hAnsi="Times New Roman" w:cs="Times New Roman"/>
          <w:sz w:val="28"/>
          <w:szCs w:val="28"/>
        </w:rPr>
        <w:t xml:space="preserve">.  Поручает ответственному специалисту по направлению деятельности  </w:t>
      </w:r>
      <w:r w:rsidR="00F332E9" w:rsidRPr="00BD2C59">
        <w:rPr>
          <w:rFonts w:ascii="Times New Roman" w:hAnsi="Times New Roman" w:cs="Times New Roman"/>
          <w:sz w:val="28"/>
          <w:szCs w:val="28"/>
        </w:rPr>
        <w:t>в пятидневный срок в</w:t>
      </w:r>
      <w:r w:rsidR="00BD2C59" w:rsidRPr="00BD2C59">
        <w:rPr>
          <w:rFonts w:ascii="Times New Roman" w:hAnsi="Times New Roman" w:cs="Times New Roman"/>
          <w:sz w:val="28"/>
          <w:szCs w:val="28"/>
        </w:rPr>
        <w:t xml:space="preserve"> обязательном порядке направить</w:t>
      </w:r>
      <w:r w:rsidR="00F332E9" w:rsidRPr="00BD2C59">
        <w:rPr>
          <w:rFonts w:ascii="Times New Roman" w:hAnsi="Times New Roman" w:cs="Times New Roman"/>
          <w:sz w:val="28"/>
          <w:szCs w:val="28"/>
        </w:rPr>
        <w:t xml:space="preserve"> письменный ответ з</w:t>
      </w:r>
      <w:r w:rsidR="00BD2C59" w:rsidRPr="00BD2C59">
        <w:rPr>
          <w:rFonts w:ascii="Times New Roman" w:hAnsi="Times New Roman" w:cs="Times New Roman"/>
          <w:sz w:val="28"/>
          <w:szCs w:val="28"/>
        </w:rPr>
        <w:t xml:space="preserve">аявителю, указавшему свой адрес. Ответственный специалист, после представления ответа заявителю </w:t>
      </w:r>
      <w:r w:rsidR="00F332E9" w:rsidRPr="00BD2C59">
        <w:rPr>
          <w:rFonts w:ascii="Times New Roman" w:hAnsi="Times New Roman" w:cs="Times New Roman"/>
          <w:sz w:val="28"/>
          <w:szCs w:val="28"/>
        </w:rPr>
        <w:t xml:space="preserve"> направляет копию оставленного отзыва (предложения) и ответа на него в</w:t>
      </w:r>
      <w:r w:rsidR="00BD2C59">
        <w:rPr>
          <w:rFonts w:ascii="Times New Roman" w:hAnsi="Times New Roman" w:cs="Times New Roman"/>
          <w:sz w:val="28"/>
          <w:szCs w:val="28"/>
        </w:rPr>
        <w:t xml:space="preserve"> </w:t>
      </w:r>
      <w:r w:rsidR="00BD2C59" w:rsidRPr="00BD2C59">
        <w:rPr>
          <w:rFonts w:ascii="Times New Roman" w:hAnsi="Times New Roman" w:cs="Times New Roman"/>
          <w:sz w:val="28"/>
          <w:szCs w:val="28"/>
        </w:rPr>
        <w:t>сектор управления клиентским опытом</w:t>
      </w:r>
      <w:r w:rsidR="00BD2C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C59" w:rsidRDefault="00BD2C59" w:rsidP="00BD2C5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lastRenderedPageBreak/>
        <w:t>Специалист сектора управления клиентским опытом, назначенный ответственным за проведение анализа обратной связи,  в</w:t>
      </w:r>
      <w:r w:rsidR="002B753C" w:rsidRPr="00BD2C59">
        <w:rPr>
          <w:rFonts w:ascii="Times New Roman" w:hAnsi="Times New Roman" w:cs="Times New Roman"/>
          <w:sz w:val="28"/>
          <w:szCs w:val="28"/>
        </w:rPr>
        <w:t xml:space="preserve">едет ежедневный реестр обращений; </w:t>
      </w:r>
    </w:p>
    <w:p w:rsidR="00F03E3D" w:rsidRDefault="00F03E3D" w:rsidP="00F03E3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9">
        <w:rPr>
          <w:rFonts w:ascii="Times New Roman" w:hAnsi="Times New Roman" w:cs="Times New Roman"/>
          <w:sz w:val="28"/>
          <w:szCs w:val="28"/>
        </w:rPr>
        <w:t xml:space="preserve">Специалист сектора управления клиентским опытом, назначенный ответственным за проведение анализа обратной связи,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110D" w:rsidRPr="00BD2C59">
        <w:rPr>
          <w:rFonts w:ascii="Times New Roman" w:hAnsi="Times New Roman" w:cs="Times New Roman"/>
          <w:sz w:val="28"/>
          <w:szCs w:val="28"/>
        </w:rPr>
        <w:t xml:space="preserve">роводит анализ поступивших сведений и </w:t>
      </w:r>
      <w:r w:rsidR="002B753C" w:rsidRPr="00BD2C59">
        <w:rPr>
          <w:rFonts w:ascii="Times New Roman" w:hAnsi="Times New Roman" w:cs="Times New Roman"/>
          <w:sz w:val="28"/>
          <w:szCs w:val="28"/>
        </w:rPr>
        <w:t>ежемесячно создает краткий аналитический отчет о поступивших обращениях по данному каналу связи;</w:t>
      </w:r>
    </w:p>
    <w:p w:rsidR="005F1DB9" w:rsidRPr="00C61832" w:rsidRDefault="009C6F5D" w:rsidP="00014EE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E3D">
        <w:rPr>
          <w:rFonts w:ascii="Times New Roman" w:hAnsi="Times New Roman" w:cs="Times New Roman"/>
          <w:sz w:val="28"/>
          <w:szCs w:val="28"/>
        </w:rPr>
        <w:t xml:space="preserve">Полученные в процессе анализа данные рассматриваются </w:t>
      </w:r>
      <w:r w:rsidR="00F03E3D">
        <w:rPr>
          <w:rFonts w:ascii="Times New Roman" w:hAnsi="Times New Roman" w:cs="Times New Roman"/>
          <w:sz w:val="28"/>
          <w:szCs w:val="28"/>
        </w:rPr>
        <w:t>директором ОГКУ «</w:t>
      </w:r>
      <w:r w:rsidR="00AC0B6E">
        <w:rPr>
          <w:rFonts w:ascii="Times New Roman" w:hAnsi="Times New Roman" w:cs="Times New Roman"/>
          <w:sz w:val="28"/>
          <w:szCs w:val="28"/>
        </w:rPr>
        <w:t xml:space="preserve">ЦЗН </w:t>
      </w:r>
      <w:r w:rsidR="00F03E3D">
        <w:rPr>
          <w:rFonts w:ascii="Times New Roman" w:hAnsi="Times New Roman" w:cs="Times New Roman"/>
          <w:sz w:val="28"/>
          <w:szCs w:val="28"/>
        </w:rPr>
        <w:t>Костромской области». П</w:t>
      </w:r>
      <w:r w:rsidR="002B753C" w:rsidRPr="00F03E3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F03E3D">
        <w:rPr>
          <w:rFonts w:ascii="Times New Roman" w:hAnsi="Times New Roman" w:cs="Times New Roman"/>
          <w:sz w:val="28"/>
          <w:szCs w:val="28"/>
        </w:rPr>
        <w:t xml:space="preserve">специалистом сектора управления клиентским опытом </w:t>
      </w:r>
      <w:r w:rsidR="002B753C" w:rsidRPr="00F03E3D">
        <w:rPr>
          <w:rFonts w:ascii="Times New Roman" w:hAnsi="Times New Roman" w:cs="Times New Roman"/>
          <w:sz w:val="28"/>
          <w:szCs w:val="28"/>
        </w:rPr>
        <w:t xml:space="preserve">разрабатывается план корректирующих мероприятий по улучшению качества клиентского </w:t>
      </w:r>
      <w:proofErr w:type="gramStart"/>
      <w:r w:rsidR="002B753C" w:rsidRPr="00F03E3D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2B753C" w:rsidRPr="00F03E3D"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 </w:t>
      </w:r>
    </w:p>
    <w:p w:rsidR="00903C28" w:rsidRDefault="00903C28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28" w:rsidRDefault="00903C28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9A" w:rsidRDefault="006746C9" w:rsidP="00D37732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0C"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</w:p>
    <w:p w:rsidR="007C260C" w:rsidRPr="007C260C" w:rsidRDefault="007C260C" w:rsidP="007C260C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28" w:rsidRDefault="00903C28" w:rsidP="00903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39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690D">
        <w:rPr>
          <w:rFonts w:ascii="Times New Roman" w:hAnsi="Times New Roman" w:cs="Times New Roman"/>
          <w:sz w:val="28"/>
          <w:szCs w:val="28"/>
        </w:rPr>
        <w:t>бор информации о клиентском опыте, качестве обслуживания и предоставления услуг.</w:t>
      </w:r>
    </w:p>
    <w:p w:rsidR="00903C28" w:rsidRDefault="00903C28" w:rsidP="009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28" w:rsidRPr="00C7690D" w:rsidRDefault="00903C28" w:rsidP="00903C28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339D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FE339D">
        <w:rPr>
          <w:rFonts w:ascii="Times New Roman" w:hAnsi="Times New Roman" w:cs="Times New Roman"/>
          <w:i/>
          <w:sz w:val="28"/>
          <w:szCs w:val="28"/>
        </w:rPr>
        <w:t>:</w:t>
      </w:r>
      <w:r w:rsidRPr="00C76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ОГКУ «</w:t>
      </w:r>
      <w:r w:rsidR="00E3339B">
        <w:rPr>
          <w:rFonts w:ascii="Times New Roman" w:hAnsi="Times New Roman" w:cs="Times New Roman"/>
          <w:sz w:val="28"/>
          <w:szCs w:val="28"/>
        </w:rPr>
        <w:t xml:space="preserve">ЦЗН </w:t>
      </w:r>
      <w:r>
        <w:rPr>
          <w:rFonts w:ascii="Times New Roman" w:hAnsi="Times New Roman" w:cs="Times New Roman"/>
          <w:sz w:val="28"/>
          <w:szCs w:val="28"/>
        </w:rPr>
        <w:t>по Костромской области»</w:t>
      </w:r>
      <w:r w:rsidRPr="0001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28" w:rsidRPr="00C7690D" w:rsidRDefault="00903C28" w:rsidP="009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28" w:rsidRPr="00903C28" w:rsidRDefault="00903C28" w:rsidP="00903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39D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FE339D">
        <w:rPr>
          <w:rFonts w:ascii="Times New Roman" w:hAnsi="Times New Roman" w:cs="Times New Roman"/>
          <w:i/>
          <w:sz w:val="28"/>
          <w:szCs w:val="28"/>
        </w:rPr>
        <w:t>:</w:t>
      </w:r>
      <w:r w:rsidRPr="00903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0BD9" w:rsidRPr="00E80BD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9795E" w:rsidRPr="00C018FC">
        <w:rPr>
          <w:rFonts w:ascii="Times New Roman" w:hAnsi="Times New Roman" w:cs="Times New Roman"/>
          <w:sz w:val="28"/>
          <w:szCs w:val="28"/>
        </w:rPr>
        <w:t>отдел</w:t>
      </w:r>
      <w:r w:rsidR="00E80BD9">
        <w:rPr>
          <w:rFonts w:ascii="Times New Roman" w:hAnsi="Times New Roman" w:cs="Times New Roman"/>
          <w:sz w:val="28"/>
          <w:szCs w:val="28"/>
        </w:rPr>
        <w:t>а</w:t>
      </w:r>
      <w:r w:rsidR="00A9795E" w:rsidRPr="00C018FC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населения, взаимодействия с работодателями и профессионального обучения</w:t>
      </w:r>
      <w:r w:rsidR="00C018FC">
        <w:rPr>
          <w:rFonts w:ascii="Times New Roman" w:hAnsi="Times New Roman" w:cs="Times New Roman"/>
          <w:sz w:val="28"/>
          <w:szCs w:val="28"/>
        </w:rPr>
        <w:t xml:space="preserve"> ОГКУ «</w:t>
      </w:r>
      <w:r w:rsidR="004519D3">
        <w:rPr>
          <w:rFonts w:ascii="Times New Roman" w:hAnsi="Times New Roman" w:cs="Times New Roman"/>
          <w:sz w:val="28"/>
          <w:szCs w:val="28"/>
        </w:rPr>
        <w:t xml:space="preserve">ЦЗН </w:t>
      </w:r>
      <w:r w:rsidR="00C018FC">
        <w:rPr>
          <w:rFonts w:ascii="Times New Roman" w:hAnsi="Times New Roman" w:cs="Times New Roman"/>
          <w:sz w:val="28"/>
          <w:szCs w:val="28"/>
        </w:rPr>
        <w:t>Костромской области»</w:t>
      </w:r>
    </w:p>
    <w:p w:rsidR="00903C28" w:rsidRDefault="00903C28" w:rsidP="009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28" w:rsidRPr="00C7690D" w:rsidRDefault="00903C28" w:rsidP="0090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9D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связи:</w:t>
      </w:r>
      <w:r w:rsidRPr="00C76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90D">
        <w:rPr>
          <w:rFonts w:ascii="Times New Roman" w:hAnsi="Times New Roman" w:cs="Times New Roman"/>
          <w:sz w:val="28"/>
          <w:szCs w:val="28"/>
        </w:rPr>
        <w:t>регулярно.</w:t>
      </w:r>
    </w:p>
    <w:p w:rsidR="00903C28" w:rsidRPr="00C7690D" w:rsidRDefault="00903C28" w:rsidP="009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8C" w:rsidRPr="00F01BE9" w:rsidRDefault="00903C28" w:rsidP="00F01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39D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C769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сотрудник ОГКУ «</w:t>
      </w:r>
      <w:r w:rsidR="00F01BE9">
        <w:rPr>
          <w:rFonts w:ascii="Times New Roman" w:hAnsi="Times New Roman" w:cs="Times New Roman"/>
          <w:sz w:val="28"/>
          <w:szCs w:val="28"/>
        </w:rPr>
        <w:t xml:space="preserve">ЦЗН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области», назначенный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«Горячей линии»</w:t>
      </w:r>
      <w:r w:rsidR="00FE3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принимает звонки по специально выделенному телефону.</w:t>
      </w:r>
      <w:r w:rsidR="00431F8C">
        <w:rPr>
          <w:rFonts w:ascii="Times New Roman" w:hAnsi="Times New Roman" w:cs="Times New Roman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 xml:space="preserve">В </w:t>
      </w:r>
      <w:r w:rsidR="00322252">
        <w:rPr>
          <w:rFonts w:ascii="Times New Roman" w:hAnsi="Times New Roman" w:cs="Times New Roman"/>
          <w:sz w:val="28"/>
          <w:szCs w:val="28"/>
        </w:rPr>
        <w:t>отделах и отделениях ОГКУ «Центр занятости населения Костромской области»</w:t>
      </w:r>
      <w:r w:rsidR="00F01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>обеспечивается информирование клиентов о возможности обратиться с отзывом или предложением на телефон  «Горячей линии». Информация</w:t>
      </w:r>
      <w:r w:rsidR="00322252">
        <w:rPr>
          <w:rFonts w:ascii="Times New Roman" w:hAnsi="Times New Roman" w:cs="Times New Roman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 xml:space="preserve">размещается на видных местах в кадровых центрах  (стенды, стойки регистрации, зоны приема, зоны цифровых сервисов и т.п.), а так же на официальной </w:t>
      </w:r>
      <w:r w:rsidR="00FE339D" w:rsidRPr="00FE339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31F8C" w:rsidRPr="00FE339D">
        <w:rPr>
          <w:rFonts w:ascii="Times New Roman" w:hAnsi="Times New Roman" w:cs="Times New Roman"/>
          <w:sz w:val="28"/>
          <w:szCs w:val="28"/>
        </w:rPr>
        <w:t>ОГКУ «</w:t>
      </w:r>
      <w:r w:rsidR="00F01BE9">
        <w:rPr>
          <w:rFonts w:ascii="Times New Roman" w:hAnsi="Times New Roman" w:cs="Times New Roman"/>
          <w:sz w:val="28"/>
          <w:szCs w:val="28"/>
        </w:rPr>
        <w:t xml:space="preserve">ЦЗН </w:t>
      </w:r>
      <w:r w:rsidR="00FE339D" w:rsidRPr="00FE339D">
        <w:rPr>
          <w:rFonts w:ascii="Times New Roman" w:hAnsi="Times New Roman" w:cs="Times New Roman"/>
          <w:sz w:val="28"/>
          <w:szCs w:val="28"/>
        </w:rPr>
        <w:t xml:space="preserve">Костромской области»,  странице в </w:t>
      </w:r>
      <w:proofErr w:type="spellStart"/>
      <w:r w:rsidR="00FE339D" w:rsidRPr="00FE33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E339D" w:rsidRPr="00FE339D">
        <w:rPr>
          <w:rFonts w:ascii="Times New Roman" w:hAnsi="Times New Roman" w:cs="Times New Roman"/>
          <w:sz w:val="28"/>
          <w:szCs w:val="28"/>
        </w:rPr>
        <w:t>.</w:t>
      </w:r>
      <w:r w:rsidR="00431F8C" w:rsidRPr="00FE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28" w:rsidRPr="00C7690D" w:rsidRDefault="00903C28" w:rsidP="0043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F8C" w:rsidRPr="002A066D" w:rsidRDefault="00903C28" w:rsidP="00903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66D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2A066D">
        <w:rPr>
          <w:rFonts w:ascii="Times New Roman" w:hAnsi="Times New Roman" w:cs="Times New Roman"/>
          <w:i/>
          <w:sz w:val="28"/>
          <w:szCs w:val="28"/>
        </w:rPr>
        <w:t>:</w:t>
      </w:r>
    </w:p>
    <w:p w:rsidR="00365EF0" w:rsidRPr="00322252" w:rsidRDefault="008A0A7B" w:rsidP="00322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 xml:space="preserve">Содержащая отзывы и предложения информация, полученная по телефону «Горячей линии», </w:t>
      </w:r>
      <w:r w:rsidRPr="00FE339D">
        <w:rPr>
          <w:rFonts w:ascii="Times New Roman" w:hAnsi="Times New Roman" w:cs="Times New Roman"/>
          <w:sz w:val="28"/>
          <w:szCs w:val="28"/>
        </w:rPr>
        <w:t>н</w:t>
      </w:r>
      <w:r w:rsidR="00431F8C" w:rsidRPr="00FE339D">
        <w:rPr>
          <w:rFonts w:ascii="Times New Roman" w:hAnsi="Times New Roman" w:cs="Times New Roman"/>
          <w:sz w:val="28"/>
          <w:szCs w:val="28"/>
        </w:rPr>
        <w:t>аправляет</w:t>
      </w:r>
      <w:r w:rsidRPr="00FE339D">
        <w:rPr>
          <w:rFonts w:ascii="Times New Roman" w:hAnsi="Times New Roman" w:cs="Times New Roman"/>
          <w:sz w:val="28"/>
          <w:szCs w:val="28"/>
        </w:rPr>
        <w:t>ся</w:t>
      </w:r>
      <w:r w:rsidR="00431F8C" w:rsidRPr="00FE339D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322252">
        <w:rPr>
          <w:rFonts w:ascii="Times New Roman" w:hAnsi="Times New Roman" w:cs="Times New Roman"/>
          <w:sz w:val="28"/>
          <w:szCs w:val="28"/>
        </w:rPr>
        <w:t>отдела или отделения ОГКУ «</w:t>
      </w:r>
      <w:r w:rsidR="00A662FA">
        <w:rPr>
          <w:rFonts w:ascii="Times New Roman" w:hAnsi="Times New Roman" w:cs="Times New Roman"/>
          <w:sz w:val="28"/>
          <w:szCs w:val="28"/>
        </w:rPr>
        <w:t xml:space="preserve">ЦЗН </w:t>
      </w:r>
      <w:r w:rsidR="00322252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32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>для принятия необходимых мер по устранению отмеченных недостатков в работе или осуществлению приемлемых предложений.</w:t>
      </w:r>
      <w:r w:rsidRPr="00FE339D">
        <w:rPr>
          <w:rFonts w:ascii="Times New Roman" w:hAnsi="Times New Roman" w:cs="Times New Roman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22252">
        <w:rPr>
          <w:rFonts w:ascii="Times New Roman" w:hAnsi="Times New Roman" w:cs="Times New Roman"/>
          <w:sz w:val="28"/>
          <w:szCs w:val="28"/>
        </w:rPr>
        <w:t>отдела или отделения ОГКУ «</w:t>
      </w:r>
      <w:r w:rsidR="00A662FA">
        <w:rPr>
          <w:rFonts w:ascii="Times New Roman" w:hAnsi="Times New Roman" w:cs="Times New Roman"/>
          <w:sz w:val="28"/>
          <w:szCs w:val="28"/>
        </w:rPr>
        <w:t xml:space="preserve">ЦЗН </w:t>
      </w:r>
      <w:r w:rsidR="00322252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322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1F8C" w:rsidRPr="00FE339D">
        <w:rPr>
          <w:rFonts w:ascii="Times New Roman" w:hAnsi="Times New Roman" w:cs="Times New Roman"/>
          <w:sz w:val="28"/>
          <w:szCs w:val="28"/>
        </w:rPr>
        <w:t>при поступлении сведений об ос</w:t>
      </w:r>
      <w:r w:rsidR="00365EF0">
        <w:rPr>
          <w:rFonts w:ascii="Times New Roman" w:hAnsi="Times New Roman" w:cs="Times New Roman"/>
          <w:sz w:val="28"/>
          <w:szCs w:val="28"/>
        </w:rPr>
        <w:t xml:space="preserve">тавлении отзыва или предложения </w:t>
      </w:r>
      <w:r w:rsidR="00365EF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31F8C" w:rsidRPr="00365EF0">
        <w:rPr>
          <w:rFonts w:ascii="Times New Roman" w:hAnsi="Times New Roman" w:cs="Times New Roman"/>
          <w:sz w:val="28"/>
          <w:szCs w:val="28"/>
        </w:rPr>
        <w:t>ринимает необходимые меры по устранению отмеченных недостатков в работе или осуществлению приемлемых предложений</w:t>
      </w:r>
      <w:r w:rsidR="002F5E0A" w:rsidRPr="00365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F8C" w:rsidRPr="00FE339D" w:rsidRDefault="00431F8C" w:rsidP="00365E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F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F5E0A" w:rsidRPr="00365EF0">
        <w:rPr>
          <w:rFonts w:ascii="Times New Roman" w:hAnsi="Times New Roman" w:cs="Times New Roman"/>
          <w:sz w:val="28"/>
          <w:szCs w:val="28"/>
        </w:rPr>
        <w:t>сектора управления клиентским опытом заносит обращение в реестр в случае отсутствия анонимности звонившего. Проводит анализ поступивших сведений и ежемесячно создает краткий аналитический отчет о поступивших обр</w:t>
      </w:r>
      <w:r w:rsidR="00365EF0">
        <w:rPr>
          <w:rFonts w:ascii="Times New Roman" w:hAnsi="Times New Roman" w:cs="Times New Roman"/>
          <w:sz w:val="28"/>
          <w:szCs w:val="28"/>
        </w:rPr>
        <w:t xml:space="preserve">ащениях по данному каналу связи. </w:t>
      </w:r>
      <w:r w:rsidRPr="00FE339D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данных разрабатывается план корректирующих мероприятий по улучшению качества клиентского </w:t>
      </w:r>
      <w:proofErr w:type="gramStart"/>
      <w:r w:rsidRPr="00FE339D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Pr="00FE339D"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077A22" w:rsidRDefault="00077A22" w:rsidP="00077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5EF0" w:rsidRPr="002A066D" w:rsidRDefault="00077A22" w:rsidP="00077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6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Канал сбора обратной связи:</w:t>
      </w:r>
      <w:r w:rsidRPr="002A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7A22" w:rsidRPr="00077A22" w:rsidRDefault="00365EF0" w:rsidP="00077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«Горячей линии» - </w:t>
      </w:r>
      <w:r w:rsidR="00077A22">
        <w:rPr>
          <w:rFonts w:ascii="Times New Roman" w:hAnsi="Times New Roman" w:cs="Times New Roman"/>
          <w:color w:val="000000" w:themeColor="text1"/>
          <w:sz w:val="28"/>
          <w:szCs w:val="28"/>
        </w:rPr>
        <w:t>(4942) 35-37-11</w:t>
      </w:r>
    </w:p>
    <w:p w:rsidR="00431F8C" w:rsidRDefault="00431F8C" w:rsidP="0090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6C9" w:rsidRPr="00783C69" w:rsidRDefault="006746C9" w:rsidP="0078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47" w:rsidRPr="00E824B7" w:rsidRDefault="00DE5872" w:rsidP="00D37732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color w:val="00B0F0"/>
          <w:sz w:val="28"/>
          <w:szCs w:val="28"/>
        </w:rPr>
      </w:pPr>
      <w:r w:rsidRPr="00E824B7">
        <w:rPr>
          <w:rFonts w:ascii="Times New Roman" w:eastAsia="Century Gothic" w:hAnsi="Times New Roman" w:cs="Times New Roman"/>
          <w:b/>
          <w:bCs/>
          <w:sz w:val="28"/>
          <w:szCs w:val="28"/>
        </w:rPr>
        <w:t>Письменные</w:t>
      </w:r>
      <w:r w:rsidR="0011649A" w:rsidRPr="00E824B7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 </w:t>
      </w:r>
      <w:r w:rsidRPr="00E824B7">
        <w:rPr>
          <w:rFonts w:ascii="Times New Roman" w:eastAsia="Century Gothic" w:hAnsi="Times New Roman" w:cs="Times New Roman"/>
          <w:b/>
          <w:bCs/>
          <w:sz w:val="28"/>
          <w:szCs w:val="28"/>
        </w:rPr>
        <w:t>обращения</w:t>
      </w:r>
    </w:p>
    <w:p w:rsidR="008231E2" w:rsidRDefault="008231E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0D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B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690D">
        <w:rPr>
          <w:rFonts w:ascii="Times New Roman" w:hAnsi="Times New Roman" w:cs="Times New Roman"/>
          <w:sz w:val="28"/>
          <w:szCs w:val="28"/>
        </w:rPr>
        <w:t>бор информации о клиентском опыте, качестве обслуживания и предоставления услуг.</w:t>
      </w:r>
    </w:p>
    <w:p w:rsidR="00C7690D" w:rsidRDefault="00C7690D" w:rsidP="00014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1E2" w:rsidRPr="00C7690D" w:rsidRDefault="008231E2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B7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E824B7">
        <w:rPr>
          <w:rFonts w:ascii="Times New Roman" w:hAnsi="Times New Roman" w:cs="Times New Roman"/>
          <w:i/>
          <w:sz w:val="28"/>
          <w:szCs w:val="28"/>
        </w:rPr>
        <w:t>:</w:t>
      </w:r>
      <w:r w:rsidR="00DE5872">
        <w:rPr>
          <w:rFonts w:ascii="Times New Roman" w:hAnsi="Times New Roman" w:cs="Times New Roman"/>
          <w:sz w:val="28"/>
          <w:szCs w:val="28"/>
        </w:rPr>
        <w:t xml:space="preserve"> ОГКУ «</w:t>
      </w:r>
      <w:r w:rsidR="00C23FC5">
        <w:rPr>
          <w:rFonts w:ascii="Times New Roman" w:hAnsi="Times New Roman" w:cs="Times New Roman"/>
          <w:sz w:val="28"/>
          <w:szCs w:val="28"/>
        </w:rPr>
        <w:t xml:space="preserve">ЦЗН </w:t>
      </w:r>
      <w:r w:rsidR="00DE5872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0E5958">
        <w:rPr>
          <w:rFonts w:ascii="Times New Roman" w:hAnsi="Times New Roman" w:cs="Times New Roman"/>
          <w:sz w:val="28"/>
          <w:szCs w:val="28"/>
        </w:rPr>
        <w:t>, отделы и отделения</w:t>
      </w:r>
    </w:p>
    <w:p w:rsidR="008231E2" w:rsidRPr="00C7690D" w:rsidRDefault="008231E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0D" w:rsidRPr="000E5958" w:rsidRDefault="008231E2" w:rsidP="000E5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24B7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E824B7">
        <w:rPr>
          <w:rFonts w:ascii="Times New Roman" w:hAnsi="Times New Roman" w:cs="Times New Roman"/>
          <w:i/>
          <w:sz w:val="28"/>
          <w:szCs w:val="28"/>
        </w:rPr>
        <w:t>:</w:t>
      </w:r>
      <w:r w:rsidR="000E5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958">
        <w:rPr>
          <w:rFonts w:ascii="Times New Roman" w:hAnsi="Times New Roman" w:cs="Times New Roman"/>
          <w:sz w:val="28"/>
          <w:szCs w:val="28"/>
        </w:rPr>
        <w:t>начальники отделов и отделений ОГКУ «</w:t>
      </w:r>
      <w:r w:rsidR="00C23FC5">
        <w:rPr>
          <w:rFonts w:ascii="Times New Roman" w:hAnsi="Times New Roman" w:cs="Times New Roman"/>
          <w:sz w:val="28"/>
          <w:szCs w:val="28"/>
        </w:rPr>
        <w:t xml:space="preserve">ЦЗН </w:t>
      </w:r>
      <w:r w:rsidR="000E5958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A77235">
        <w:rPr>
          <w:rFonts w:ascii="Times New Roman" w:hAnsi="Times New Roman" w:cs="Times New Roman"/>
          <w:sz w:val="28"/>
          <w:szCs w:val="28"/>
        </w:rPr>
        <w:t xml:space="preserve">, </w:t>
      </w:r>
      <w:r w:rsidR="00DE5872">
        <w:rPr>
          <w:rFonts w:ascii="Times New Roman" w:hAnsi="Times New Roman" w:cs="Times New Roman"/>
          <w:sz w:val="28"/>
          <w:szCs w:val="28"/>
        </w:rPr>
        <w:t>сектор управления клиентским опытом</w:t>
      </w:r>
      <w:r w:rsidR="00C7690D" w:rsidRPr="003F69A5">
        <w:rPr>
          <w:rFonts w:ascii="Times New Roman" w:hAnsi="Times New Roman" w:cs="Times New Roman"/>
          <w:sz w:val="28"/>
          <w:szCs w:val="28"/>
        </w:rPr>
        <w:t>.</w:t>
      </w:r>
    </w:p>
    <w:p w:rsidR="00C7690D" w:rsidRDefault="00C7690D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1E2" w:rsidRPr="00C7690D" w:rsidRDefault="008231E2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B7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связи:</w:t>
      </w:r>
      <w:r w:rsidRPr="00C76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90D">
        <w:rPr>
          <w:rFonts w:ascii="Times New Roman" w:hAnsi="Times New Roman" w:cs="Times New Roman"/>
          <w:sz w:val="28"/>
          <w:szCs w:val="28"/>
        </w:rPr>
        <w:t>регулярно.</w:t>
      </w:r>
    </w:p>
    <w:p w:rsidR="008231E2" w:rsidRPr="00C7690D" w:rsidRDefault="008231E2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C0" w:rsidRDefault="008231E2" w:rsidP="0098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B7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E824B7">
        <w:rPr>
          <w:rFonts w:ascii="Times New Roman" w:hAnsi="Times New Roman" w:cs="Times New Roman"/>
          <w:i/>
          <w:sz w:val="28"/>
          <w:szCs w:val="28"/>
        </w:rPr>
        <w:t>:</w:t>
      </w:r>
      <w:r w:rsidRPr="00C7690D">
        <w:rPr>
          <w:rFonts w:ascii="Times New Roman" w:hAnsi="Times New Roman" w:cs="Times New Roman"/>
          <w:sz w:val="28"/>
          <w:szCs w:val="28"/>
        </w:rPr>
        <w:t xml:space="preserve"> </w:t>
      </w:r>
      <w:r w:rsidR="009825C0">
        <w:rPr>
          <w:rFonts w:ascii="Times New Roman" w:hAnsi="Times New Roman" w:cs="Times New Roman"/>
          <w:sz w:val="28"/>
          <w:szCs w:val="28"/>
        </w:rPr>
        <w:t>начальник отдела или отделения ОГКУ «</w:t>
      </w:r>
      <w:r w:rsidR="00C23FC5">
        <w:rPr>
          <w:rFonts w:ascii="Times New Roman" w:hAnsi="Times New Roman" w:cs="Times New Roman"/>
          <w:sz w:val="28"/>
          <w:szCs w:val="28"/>
        </w:rPr>
        <w:t xml:space="preserve">ЦЗН </w:t>
      </w:r>
      <w:r w:rsidR="009825C0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9825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AE7">
        <w:rPr>
          <w:rFonts w:ascii="Times New Roman" w:hAnsi="Times New Roman" w:cs="Times New Roman"/>
          <w:sz w:val="28"/>
          <w:szCs w:val="28"/>
        </w:rPr>
        <w:t xml:space="preserve">рассматривает поступившее </w:t>
      </w:r>
      <w:r w:rsidR="00EE37F1">
        <w:rPr>
          <w:rFonts w:ascii="Times New Roman" w:hAnsi="Times New Roman" w:cs="Times New Roman"/>
          <w:sz w:val="28"/>
          <w:szCs w:val="28"/>
        </w:rPr>
        <w:t xml:space="preserve"> обращение гражданина. </w:t>
      </w:r>
    </w:p>
    <w:p w:rsidR="00C321C8" w:rsidRPr="009825C0" w:rsidRDefault="00EE37F1" w:rsidP="00982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Общий срок рассмотрения обращений по существу определяется в соответствии с Федеральным Законом от 02 мая 2006 года  № 59-ФЗ «О порядке рассмотрения обращений граждан Российской Федерации»</w:t>
      </w:r>
      <w:r w:rsid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Регистрация обращения </w:t>
      </w:r>
      <w:r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3 дня</w:t>
      </w:r>
      <w:r w:rsidR="00C321C8"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момента поступления. </w:t>
      </w:r>
      <w:r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Переадресация обращения, содержащего вопросы, решение которых не входит в компетенцию </w:t>
      </w:r>
      <w:r w:rsidR="009825C0">
        <w:rPr>
          <w:rFonts w:ascii="Times New Roman" w:hAnsi="Times New Roman" w:cs="Times New Roman"/>
          <w:sz w:val="28"/>
          <w:szCs w:val="28"/>
        </w:rPr>
        <w:t>ОГКУ «</w:t>
      </w:r>
      <w:r w:rsidR="00C23FC5">
        <w:rPr>
          <w:rFonts w:ascii="Times New Roman" w:hAnsi="Times New Roman" w:cs="Times New Roman"/>
          <w:sz w:val="28"/>
          <w:szCs w:val="28"/>
        </w:rPr>
        <w:t xml:space="preserve">ЦЗН </w:t>
      </w:r>
      <w:r w:rsidR="009825C0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9825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7 дней</w:t>
      </w:r>
      <w:r w:rsidR="00982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со </w:t>
      </w:r>
      <w:r w:rsidR="00C321C8"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 регистрации.</w:t>
      </w:r>
      <w:r w:rsidR="00982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Рассмотрение обращения – 30 дней</w:t>
      </w:r>
      <w:r w:rsidR="00C321C8"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 дня регистрации.</w:t>
      </w:r>
      <w:r w:rsidR="00982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Продление срока рассмотрения – до 30 дней</w:t>
      </w:r>
      <w:r w:rsidR="00C321C8" w:rsidRPr="00E8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E37F1" w:rsidRPr="009825C0" w:rsidRDefault="00EE37F1" w:rsidP="00982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исключительных случаях, а также в случае запроса необходимых для рассмотрения обращения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</w:t>
      </w:r>
      <w:r w:rsidR="009825C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начальник отдела или отделения </w:t>
      </w:r>
      <w:r w:rsidR="009825C0">
        <w:rPr>
          <w:rFonts w:ascii="Times New Roman" w:hAnsi="Times New Roman" w:cs="Times New Roman"/>
          <w:sz w:val="28"/>
          <w:szCs w:val="28"/>
        </w:rPr>
        <w:t>ОГКУ «</w:t>
      </w:r>
      <w:r w:rsidR="00C23FC5">
        <w:rPr>
          <w:rFonts w:ascii="Times New Roman" w:hAnsi="Times New Roman" w:cs="Times New Roman"/>
          <w:sz w:val="28"/>
          <w:szCs w:val="28"/>
        </w:rPr>
        <w:t xml:space="preserve">ЦЗН </w:t>
      </w:r>
      <w:r w:rsidR="009825C0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9825C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321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вправе продлить срок рассмотрения обращения не более чем на 30 дней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уведомив о продлении срока его</w:t>
      </w:r>
      <w:proofErr w:type="gramEnd"/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рассмо</w:t>
      </w:r>
      <w:r w:rsid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трения гражданина, направившего 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обращение.</w:t>
      </w:r>
      <w:r w:rsid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Обращение считается рассмотренным, если гражданину дан письменный или </w:t>
      </w:r>
      <w:r w:rsidRPr="00C321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устный, с согласия гражданина, ответ по существу поставленных в нем вопросов, направлены соответствующие запросы и уведомления, приняты необходимые решения и меры в соответствии с законодательством Российской Федерации.</w:t>
      </w:r>
    </w:p>
    <w:p w:rsidR="00EE37F1" w:rsidRPr="009825C0" w:rsidRDefault="009825C0" w:rsidP="00982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Начальники отделов и отделений </w:t>
      </w:r>
      <w:r>
        <w:rPr>
          <w:rFonts w:ascii="Times New Roman" w:hAnsi="Times New Roman" w:cs="Times New Roman"/>
          <w:sz w:val="28"/>
          <w:szCs w:val="28"/>
        </w:rPr>
        <w:t>ОГКУ «</w:t>
      </w:r>
      <w:r w:rsidR="0070763E">
        <w:rPr>
          <w:rFonts w:ascii="Times New Roman" w:hAnsi="Times New Roman" w:cs="Times New Roman"/>
          <w:sz w:val="28"/>
          <w:szCs w:val="28"/>
        </w:rPr>
        <w:t xml:space="preserve">ЦЗН </w:t>
      </w:r>
      <w:r>
        <w:rPr>
          <w:rFonts w:ascii="Times New Roman" w:hAnsi="Times New Roman" w:cs="Times New Roman"/>
          <w:sz w:val="28"/>
          <w:szCs w:val="28"/>
        </w:rPr>
        <w:t>Костромской области»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24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передают сведения о поступивших письменных обращениях </w:t>
      </w:r>
      <w:r w:rsidR="00213C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качеству обслуживания</w:t>
      </w:r>
      <w:r w:rsidR="00E824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(или с предложениями) в сектор управления  клиентским опытом. </w:t>
      </w:r>
    </w:p>
    <w:p w:rsidR="008231E2" w:rsidRPr="00C7690D" w:rsidRDefault="008231E2" w:rsidP="0015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BB" w:rsidRDefault="008231E2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6D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C7690D">
        <w:rPr>
          <w:rFonts w:ascii="Times New Roman" w:hAnsi="Times New Roman" w:cs="Times New Roman"/>
          <w:sz w:val="28"/>
          <w:szCs w:val="28"/>
        </w:rPr>
        <w:t xml:space="preserve">: специалист </w:t>
      </w:r>
      <w:r w:rsidR="00157AE7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C7690D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8322BB">
        <w:rPr>
          <w:rFonts w:ascii="Times New Roman" w:hAnsi="Times New Roman" w:cs="Times New Roman"/>
          <w:sz w:val="28"/>
          <w:szCs w:val="28"/>
        </w:rPr>
        <w:t>, анализирует поступившие обращения граждан:</w:t>
      </w:r>
    </w:p>
    <w:p w:rsidR="008322BB" w:rsidRDefault="008322BB" w:rsidP="00014EE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2B753C">
        <w:rPr>
          <w:rFonts w:ascii="Times New Roman" w:hAnsi="Times New Roman" w:cs="Times New Roman"/>
          <w:sz w:val="28"/>
          <w:szCs w:val="28"/>
        </w:rPr>
        <w:t xml:space="preserve">ежедневный реестр обращений; </w:t>
      </w:r>
    </w:p>
    <w:p w:rsidR="008322BB" w:rsidRDefault="008322BB" w:rsidP="00014EE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BB">
        <w:rPr>
          <w:rFonts w:ascii="Times New Roman" w:hAnsi="Times New Roman" w:cs="Times New Roman"/>
          <w:sz w:val="28"/>
          <w:szCs w:val="28"/>
        </w:rPr>
        <w:t>Проводит анализ поступивших сведений и ежемесячно создает краткий аналитический отчет о поступивших обращениях по данному каналу связи;</w:t>
      </w:r>
    </w:p>
    <w:p w:rsidR="008322BB" w:rsidRPr="00D43DE6" w:rsidRDefault="00D43DE6" w:rsidP="00D43DE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2BB" w:rsidRPr="00D43DE6">
        <w:rPr>
          <w:rFonts w:ascii="Times New Roman" w:hAnsi="Times New Roman" w:cs="Times New Roman"/>
          <w:sz w:val="28"/>
          <w:szCs w:val="28"/>
        </w:rPr>
        <w:t xml:space="preserve">о результатам рассмотрения разрабатывается план корректирующих мероприятий по улучшению качества клиентского </w:t>
      </w:r>
      <w:proofErr w:type="gramStart"/>
      <w:r w:rsidR="008322BB" w:rsidRPr="00D43DE6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8322BB" w:rsidRPr="00D43DE6"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8322BB" w:rsidRDefault="008322BB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DE6" w:rsidRPr="00C23FC5" w:rsidRDefault="00D43DE6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F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Канал сбора обратной связи:</w:t>
      </w:r>
      <w:r w:rsidRPr="00C23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37F1" w:rsidRDefault="00EE37F1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обращения с доставкой по почте</w:t>
      </w:r>
      <w:r w:rsidR="00880D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DE6" w:rsidRDefault="00880DBC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878">
        <w:rPr>
          <w:rFonts w:ascii="Times New Roman" w:hAnsi="Times New Roman" w:cs="Times New Roman"/>
          <w:color w:val="000000" w:themeColor="text1"/>
          <w:sz w:val="28"/>
          <w:szCs w:val="28"/>
        </w:rPr>
        <w:t>ОГКУ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07878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Костромской области</w:t>
      </w:r>
      <w:r w:rsidR="002078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4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156013, г. Кострома, ул. Комсомольская, </w:t>
      </w:r>
      <w:r w:rsidR="00E0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D43DE6">
        <w:rPr>
          <w:rFonts w:ascii="Times New Roman" w:hAnsi="Times New Roman" w:cs="Times New Roman"/>
          <w:color w:val="000000" w:themeColor="text1"/>
          <w:sz w:val="28"/>
          <w:szCs w:val="28"/>
        </w:rPr>
        <w:t>81А</w:t>
      </w:r>
      <w:r w:rsidR="00E051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5161" w:rsidRPr="00670218" w:rsidRDefault="00F37FDD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18">
        <w:rPr>
          <w:rFonts w:ascii="Times New Roman" w:hAnsi="Times New Roman" w:cs="Times New Roman"/>
          <w:sz w:val="28"/>
          <w:szCs w:val="28"/>
        </w:rPr>
        <w:t>Костромское отделение: г. Кострома,</w:t>
      </w:r>
      <w:r w:rsidR="00E05161" w:rsidRPr="00670218">
        <w:rPr>
          <w:rFonts w:ascii="Times New Roman" w:hAnsi="Times New Roman" w:cs="Times New Roman"/>
          <w:sz w:val="28"/>
          <w:szCs w:val="28"/>
        </w:rPr>
        <w:t xml:space="preserve"> 156013, г. Кострома, ул. Комсомольская, д. 81А</w:t>
      </w:r>
      <w:r w:rsidR="0070215B" w:rsidRPr="006702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DBC" w:rsidRPr="00670218" w:rsidRDefault="00880DBC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 </w:t>
      </w:r>
      <w:r w:rsidR="00F37FDD" w:rsidRPr="00670218">
        <w:rPr>
          <w:rFonts w:ascii="Times New Roman" w:hAnsi="Times New Roman" w:cs="Times New Roman"/>
          <w:sz w:val="28"/>
          <w:szCs w:val="28"/>
        </w:rPr>
        <w:t>Буйское отделение</w:t>
      </w:r>
      <w:r w:rsidR="00E05161" w:rsidRPr="00670218">
        <w:rPr>
          <w:rFonts w:ascii="Times New Roman" w:hAnsi="Times New Roman" w:cs="Times New Roman"/>
          <w:sz w:val="28"/>
          <w:szCs w:val="28"/>
        </w:rPr>
        <w:t xml:space="preserve">: Костромская область, </w:t>
      </w:r>
      <w:proofErr w:type="spellStart"/>
      <w:r w:rsidR="00E05161" w:rsidRPr="00670218">
        <w:rPr>
          <w:rFonts w:ascii="Times New Roman" w:hAnsi="Times New Roman" w:cs="Times New Roman"/>
          <w:sz w:val="28"/>
          <w:szCs w:val="28"/>
        </w:rPr>
        <w:t>Буйский</w:t>
      </w:r>
      <w:proofErr w:type="spellEnd"/>
      <w:r w:rsidR="00E05161" w:rsidRPr="00670218">
        <w:rPr>
          <w:rFonts w:ascii="Times New Roman" w:hAnsi="Times New Roman" w:cs="Times New Roman"/>
          <w:sz w:val="28"/>
          <w:szCs w:val="28"/>
        </w:rPr>
        <w:t xml:space="preserve"> район,  г. Буй, ул. 1917 года, д. 2</w:t>
      </w:r>
      <w:r w:rsidR="0070215B" w:rsidRPr="00670218">
        <w:rPr>
          <w:rFonts w:ascii="Times New Roman" w:hAnsi="Times New Roman" w:cs="Times New Roman"/>
          <w:sz w:val="28"/>
          <w:szCs w:val="28"/>
        </w:rPr>
        <w:t>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Волгореченское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отделение: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олгореченск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ул. 50летия Ленинскому Комсомола, д. 17А;</w:t>
      </w:r>
    </w:p>
    <w:p w:rsidR="0070215B" w:rsidRPr="00670218" w:rsidRDefault="00E05161" w:rsidP="00D43D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Галичское отделение</w:t>
      </w:r>
      <w:r w:rsidRPr="00670218">
        <w:rPr>
          <w:rFonts w:ascii="Times New Roman" w:hAnsi="Times New Roman" w:cs="Times New Roman"/>
          <w:sz w:val="28"/>
          <w:szCs w:val="28"/>
        </w:rPr>
        <w:t>:  Костромская область, Галичск</w:t>
      </w:r>
      <w:r w:rsidR="00076597" w:rsidRPr="00670218">
        <w:rPr>
          <w:rFonts w:ascii="Times New Roman" w:hAnsi="Times New Roman" w:cs="Times New Roman"/>
          <w:sz w:val="28"/>
          <w:szCs w:val="28"/>
        </w:rPr>
        <w:t>ий район, г. Галич, ул. Свободы,</w:t>
      </w:r>
      <w:r w:rsidRPr="00670218">
        <w:rPr>
          <w:rFonts w:ascii="Times New Roman" w:hAnsi="Times New Roman" w:cs="Times New Roman"/>
          <w:sz w:val="28"/>
          <w:szCs w:val="28"/>
        </w:rPr>
        <w:t xml:space="preserve"> </w:t>
      </w:r>
      <w:r w:rsidR="0070215B" w:rsidRPr="00670218">
        <w:rPr>
          <w:rFonts w:ascii="Times New Roman" w:hAnsi="Times New Roman" w:cs="Times New Roman"/>
          <w:sz w:val="28"/>
          <w:szCs w:val="28"/>
        </w:rPr>
        <w:t>д</w:t>
      </w:r>
      <w:r w:rsidRPr="00670218">
        <w:rPr>
          <w:rFonts w:ascii="Times New Roman" w:hAnsi="Times New Roman" w:cs="Times New Roman"/>
          <w:sz w:val="28"/>
          <w:szCs w:val="28"/>
        </w:rPr>
        <w:t>. 14</w:t>
      </w:r>
      <w:r w:rsidR="0070215B" w:rsidRPr="00670218">
        <w:rPr>
          <w:rFonts w:ascii="Times New Roman" w:hAnsi="Times New Roman" w:cs="Times New Roman"/>
          <w:sz w:val="28"/>
          <w:szCs w:val="28"/>
        </w:rPr>
        <w:t>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Нерехтское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отделение: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Нерехтский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ерехта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Каблучников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д. 3;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Макарьевское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отделение: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г.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Макарьево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ул. Большая Советская, д. 24;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Мантуровское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отделение:  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 xml:space="preserve">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г.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ул. Центральная, д. 41 «В»;</w:t>
      </w:r>
      <w:proofErr w:type="gramEnd"/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Шарьинское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отделение: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г. Шарья,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дмирала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Виноградова, д. 37 «Б»;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Антроповский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отдел: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Антроповский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п. Антропово, ул. </w:t>
      </w:r>
      <w:r w:rsidR="00F83DD6">
        <w:rPr>
          <w:rFonts w:ascii="Times New Roman" w:hAnsi="Times New Roman" w:cs="Times New Roman"/>
          <w:sz w:val="28"/>
          <w:szCs w:val="28"/>
        </w:rPr>
        <w:t>Октябрьская</w:t>
      </w:r>
      <w:r w:rsidRPr="00670218">
        <w:rPr>
          <w:rFonts w:ascii="Times New Roman" w:hAnsi="Times New Roman" w:cs="Times New Roman"/>
          <w:sz w:val="28"/>
          <w:szCs w:val="28"/>
        </w:rPr>
        <w:t>, д.</w:t>
      </w:r>
      <w:r w:rsidR="00F83DD6">
        <w:rPr>
          <w:rFonts w:ascii="Times New Roman" w:hAnsi="Times New Roman" w:cs="Times New Roman"/>
          <w:sz w:val="28"/>
          <w:szCs w:val="28"/>
        </w:rPr>
        <w:t>23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Вохомский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Вохомски</w:t>
      </w:r>
      <w:bookmarkStart w:id="2" w:name="_GoBack"/>
      <w:bookmarkEnd w:id="2"/>
      <w:r w:rsidRPr="006702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п. Вохма, ул. Первомайская, д. 35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70215B" w:rsidRPr="00670218" w:rsidRDefault="0070215B" w:rsidP="007021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F37FDD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DD" w:rsidRPr="00670218">
        <w:rPr>
          <w:rFonts w:ascii="Times New Roman" w:hAnsi="Times New Roman" w:cs="Times New Roman"/>
          <w:sz w:val="28"/>
          <w:szCs w:val="28"/>
        </w:rPr>
        <w:t>Кадыйский</w:t>
      </w:r>
      <w:proofErr w:type="spellEnd"/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r w:rsidR="00FF4CFE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CFE" w:rsidRPr="00670218">
        <w:rPr>
          <w:rFonts w:ascii="Times New Roman" w:hAnsi="Times New Roman" w:cs="Times New Roman"/>
          <w:sz w:val="28"/>
          <w:szCs w:val="28"/>
        </w:rPr>
        <w:t>Кадыйский</w:t>
      </w:r>
      <w:proofErr w:type="spellEnd"/>
      <w:r w:rsidR="00FF4CFE" w:rsidRPr="00670218">
        <w:rPr>
          <w:rFonts w:ascii="Times New Roman" w:hAnsi="Times New Roman" w:cs="Times New Roman"/>
          <w:sz w:val="28"/>
          <w:szCs w:val="28"/>
        </w:rPr>
        <w:t xml:space="preserve"> </w:t>
      </w:r>
      <w:r w:rsidRPr="00670218">
        <w:rPr>
          <w:rFonts w:ascii="Times New Roman" w:hAnsi="Times New Roman" w:cs="Times New Roman"/>
          <w:sz w:val="28"/>
          <w:szCs w:val="28"/>
        </w:rPr>
        <w:t>р</w:t>
      </w:r>
      <w:r w:rsidR="00FF4CFE" w:rsidRPr="00670218">
        <w:rPr>
          <w:rFonts w:ascii="Times New Roman" w:hAnsi="Times New Roman" w:cs="Times New Roman"/>
          <w:sz w:val="28"/>
          <w:szCs w:val="28"/>
        </w:rPr>
        <w:t>айон, п</w:t>
      </w:r>
      <w:r w:rsidRPr="00670218">
        <w:rPr>
          <w:rFonts w:ascii="Times New Roman" w:hAnsi="Times New Roman" w:cs="Times New Roman"/>
          <w:sz w:val="28"/>
          <w:szCs w:val="28"/>
        </w:rPr>
        <w:t>.</w:t>
      </w:r>
      <w:r w:rsidR="00FF4CFE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CFE" w:rsidRPr="00670218">
        <w:rPr>
          <w:rFonts w:ascii="Times New Roman" w:hAnsi="Times New Roman" w:cs="Times New Roman"/>
          <w:sz w:val="28"/>
          <w:szCs w:val="28"/>
        </w:rPr>
        <w:t>Кадый</w:t>
      </w:r>
      <w:proofErr w:type="spellEnd"/>
      <w:r w:rsidR="00FF4CFE" w:rsidRPr="0067021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F4CFE" w:rsidRPr="00670218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076597" w:rsidRPr="00670218">
        <w:rPr>
          <w:rFonts w:ascii="Times New Roman" w:hAnsi="Times New Roman" w:cs="Times New Roman"/>
          <w:sz w:val="28"/>
          <w:szCs w:val="28"/>
        </w:rPr>
        <w:t>,</w:t>
      </w:r>
      <w:r w:rsidRPr="00670218">
        <w:rPr>
          <w:rFonts w:ascii="Times New Roman" w:hAnsi="Times New Roman" w:cs="Times New Roman"/>
          <w:sz w:val="28"/>
          <w:szCs w:val="28"/>
        </w:rPr>
        <w:t xml:space="preserve"> д.</w:t>
      </w:r>
      <w:r w:rsidR="00FF4CFE" w:rsidRPr="00670218">
        <w:rPr>
          <w:rFonts w:ascii="Times New Roman" w:hAnsi="Times New Roman" w:cs="Times New Roman"/>
          <w:sz w:val="28"/>
          <w:szCs w:val="28"/>
        </w:rPr>
        <w:t xml:space="preserve"> 6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E3532F" w:rsidRPr="00670218" w:rsidRDefault="00E3532F" w:rsidP="00E353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F3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7FDD" w:rsidRPr="00670218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г. Кологрив, ул. </w:t>
      </w:r>
      <w:r w:rsidR="00F83DD6">
        <w:rPr>
          <w:rFonts w:ascii="Times New Roman" w:hAnsi="Times New Roman" w:cs="Times New Roman"/>
          <w:sz w:val="28"/>
          <w:szCs w:val="28"/>
        </w:rPr>
        <w:t>Куйбышева</w:t>
      </w:r>
      <w:r w:rsidR="00076597" w:rsidRPr="00670218">
        <w:rPr>
          <w:rFonts w:ascii="Times New Roman" w:hAnsi="Times New Roman" w:cs="Times New Roman"/>
          <w:sz w:val="28"/>
          <w:szCs w:val="28"/>
        </w:rPr>
        <w:t>,</w:t>
      </w:r>
      <w:r w:rsidRPr="00670218">
        <w:rPr>
          <w:rFonts w:ascii="Times New Roman" w:hAnsi="Times New Roman" w:cs="Times New Roman"/>
          <w:sz w:val="28"/>
          <w:szCs w:val="28"/>
        </w:rPr>
        <w:t xml:space="preserve"> д.</w:t>
      </w:r>
      <w:r w:rsidR="00F83DD6">
        <w:rPr>
          <w:rFonts w:ascii="Times New Roman" w:hAnsi="Times New Roman" w:cs="Times New Roman"/>
          <w:sz w:val="28"/>
          <w:szCs w:val="28"/>
        </w:rPr>
        <w:t>7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E3532F" w:rsidRPr="00670218" w:rsidRDefault="00E3532F" w:rsidP="00E3532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F37FDD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DD" w:rsidRPr="00670218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п. Красное-на-Волге, ул. </w:t>
      </w:r>
      <w:r w:rsidR="00F83DD6">
        <w:rPr>
          <w:rFonts w:ascii="Times New Roman" w:hAnsi="Times New Roman" w:cs="Times New Roman"/>
          <w:sz w:val="28"/>
          <w:szCs w:val="28"/>
        </w:rPr>
        <w:t>Садовая</w:t>
      </w:r>
      <w:r w:rsidR="00076597" w:rsidRPr="00670218">
        <w:rPr>
          <w:rFonts w:ascii="Times New Roman" w:hAnsi="Times New Roman" w:cs="Times New Roman"/>
          <w:sz w:val="28"/>
          <w:szCs w:val="28"/>
        </w:rPr>
        <w:t>,</w:t>
      </w:r>
      <w:r w:rsidRPr="00670218">
        <w:rPr>
          <w:rFonts w:ascii="Times New Roman" w:hAnsi="Times New Roman" w:cs="Times New Roman"/>
          <w:sz w:val="28"/>
          <w:szCs w:val="28"/>
        </w:rPr>
        <w:t xml:space="preserve"> д. </w:t>
      </w:r>
      <w:r w:rsidR="00F83DD6">
        <w:rPr>
          <w:rFonts w:ascii="Times New Roman" w:hAnsi="Times New Roman" w:cs="Times New Roman"/>
          <w:sz w:val="28"/>
          <w:szCs w:val="28"/>
        </w:rPr>
        <w:t>1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FE27D3" w:rsidRPr="00670218" w:rsidRDefault="00FE27D3" w:rsidP="00FE27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F37FDD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DD" w:rsidRPr="00670218">
        <w:rPr>
          <w:rFonts w:ascii="Times New Roman" w:hAnsi="Times New Roman" w:cs="Times New Roman"/>
          <w:sz w:val="28"/>
          <w:szCs w:val="28"/>
        </w:rPr>
        <w:t>Межевской</w:t>
      </w:r>
      <w:proofErr w:type="spellEnd"/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Межевской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еоргиевское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ул. Колхозная, д. 13;</w:t>
      </w:r>
    </w:p>
    <w:p w:rsidR="00F57477" w:rsidRPr="00670218" w:rsidRDefault="00F57477" w:rsidP="00F574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F37FDD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DD" w:rsidRPr="00670218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="00F37FDD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, ул. </w:t>
      </w:r>
      <w:r w:rsidR="00F83DD6">
        <w:rPr>
          <w:rFonts w:ascii="Times New Roman" w:hAnsi="Times New Roman" w:cs="Times New Roman"/>
          <w:sz w:val="28"/>
          <w:szCs w:val="28"/>
        </w:rPr>
        <w:t>Советская</w:t>
      </w:r>
      <w:r w:rsidRPr="00670218">
        <w:rPr>
          <w:rFonts w:ascii="Times New Roman" w:hAnsi="Times New Roman" w:cs="Times New Roman"/>
          <w:sz w:val="28"/>
          <w:szCs w:val="28"/>
        </w:rPr>
        <w:t xml:space="preserve">, д. </w:t>
      </w:r>
      <w:r w:rsidR="00F83DD6">
        <w:rPr>
          <w:rFonts w:ascii="Times New Roman" w:hAnsi="Times New Roman" w:cs="Times New Roman"/>
          <w:sz w:val="28"/>
          <w:szCs w:val="28"/>
        </w:rPr>
        <w:t>39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F57477" w:rsidRPr="00670218" w:rsidRDefault="00F57477" w:rsidP="00F574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Островский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Островский район, п. 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Островское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, ул. Советская, д. 91</w:t>
      </w:r>
      <w:r w:rsidR="00F83DD6">
        <w:rPr>
          <w:rFonts w:ascii="Times New Roman" w:hAnsi="Times New Roman" w:cs="Times New Roman"/>
          <w:sz w:val="28"/>
          <w:szCs w:val="28"/>
        </w:rPr>
        <w:t xml:space="preserve"> этаж 1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F57477" w:rsidRPr="00670218" w:rsidRDefault="00F57477" w:rsidP="00F574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Октябрьский отдел</w:t>
      </w:r>
      <w:r w:rsidRPr="00670218">
        <w:rPr>
          <w:rFonts w:ascii="Times New Roman" w:hAnsi="Times New Roman" w:cs="Times New Roman"/>
          <w:sz w:val="28"/>
          <w:szCs w:val="28"/>
        </w:rPr>
        <w:t>:  Костромская область, Октябрьский район, с. Боговарово, ул. Победы, д. 35;</w:t>
      </w:r>
    </w:p>
    <w:p w:rsidR="00F57477" w:rsidRPr="00670218" w:rsidRDefault="00F57477" w:rsidP="00F574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71401F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1F" w:rsidRPr="00670218">
        <w:rPr>
          <w:rFonts w:ascii="Times New Roman" w:hAnsi="Times New Roman" w:cs="Times New Roman"/>
          <w:sz w:val="28"/>
          <w:szCs w:val="28"/>
        </w:rPr>
        <w:t>Пыщугский</w:t>
      </w:r>
      <w:proofErr w:type="spellEnd"/>
      <w:r w:rsidR="0071401F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 xml:space="preserve">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Пыщугский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с. Пыщуг, ул. Советская, д. 4;</w:t>
      </w:r>
      <w:proofErr w:type="gramEnd"/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Парфеньевский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Парфеньевский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Парфеньево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ул. Пионерская, д. 12;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Павинский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отдел: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Павинский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с. Павино, ул. Первомайская, д. 3;</w:t>
      </w:r>
    </w:p>
    <w:p w:rsidR="00F57477" w:rsidRPr="00670218" w:rsidRDefault="00F57477" w:rsidP="00F5747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4B" w:rsidRPr="00670218">
        <w:rPr>
          <w:rFonts w:ascii="Times New Roman" w:hAnsi="Times New Roman" w:cs="Times New Roman"/>
          <w:sz w:val="28"/>
          <w:szCs w:val="28"/>
        </w:rPr>
        <w:t>Поназыревский</w:t>
      </w:r>
      <w:proofErr w:type="spellEnd"/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Поназыревский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. Поназырево, пер. 1-й </w:t>
      </w:r>
      <w:proofErr w:type="gramStart"/>
      <w:r w:rsidRPr="00670218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, д. 2;</w:t>
      </w:r>
    </w:p>
    <w:p w:rsidR="007F75B6" w:rsidRPr="00670218" w:rsidRDefault="007F75B6" w:rsidP="007F75B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4B" w:rsidRPr="00670218">
        <w:rPr>
          <w:rFonts w:ascii="Times New Roman" w:hAnsi="Times New Roman" w:cs="Times New Roman"/>
          <w:sz w:val="28"/>
          <w:szCs w:val="28"/>
        </w:rPr>
        <w:t>Солигаличский</w:t>
      </w:r>
      <w:proofErr w:type="spellEnd"/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Солигаличский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г. Солигалич, ул. В.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Серогодского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>, д. 18;</w:t>
      </w:r>
    </w:p>
    <w:p w:rsidR="007F75B6" w:rsidRPr="00670218" w:rsidRDefault="007F75B6" w:rsidP="007F75B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4B" w:rsidRPr="00670218">
        <w:rPr>
          <w:rFonts w:ascii="Times New Roman" w:hAnsi="Times New Roman" w:cs="Times New Roman"/>
          <w:sz w:val="28"/>
          <w:szCs w:val="28"/>
        </w:rPr>
        <w:t>Судиславский</w:t>
      </w:r>
      <w:proofErr w:type="spellEnd"/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Судиславский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. Судиславль, ул. </w:t>
      </w:r>
      <w:proofErr w:type="gramStart"/>
      <w:r w:rsidR="00F83DD6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670218">
        <w:rPr>
          <w:rFonts w:ascii="Times New Roman" w:hAnsi="Times New Roman" w:cs="Times New Roman"/>
          <w:sz w:val="28"/>
          <w:szCs w:val="28"/>
        </w:rPr>
        <w:t>, д.</w:t>
      </w:r>
      <w:r w:rsidR="00F83DD6">
        <w:rPr>
          <w:rFonts w:ascii="Times New Roman" w:hAnsi="Times New Roman" w:cs="Times New Roman"/>
          <w:sz w:val="28"/>
          <w:szCs w:val="28"/>
        </w:rPr>
        <w:t>6а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7F75B6" w:rsidRPr="00670218" w:rsidRDefault="007F75B6" w:rsidP="007F75B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</w:t>
      </w:r>
      <w:r w:rsidR="00CD674B" w:rsidRPr="0067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4B" w:rsidRPr="00670218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="00CD674B" w:rsidRPr="0067021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70218">
        <w:rPr>
          <w:rFonts w:ascii="Times New Roman" w:hAnsi="Times New Roman" w:cs="Times New Roman"/>
          <w:sz w:val="28"/>
          <w:szCs w:val="28"/>
        </w:rPr>
        <w:t xml:space="preserve">:  Костромская область,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02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70218">
        <w:rPr>
          <w:rFonts w:ascii="Times New Roman" w:hAnsi="Times New Roman" w:cs="Times New Roman"/>
          <w:sz w:val="28"/>
          <w:szCs w:val="28"/>
        </w:rPr>
        <w:t xml:space="preserve">. Сусанино, ул. </w:t>
      </w:r>
      <w:r w:rsidR="00F83DD6">
        <w:rPr>
          <w:rFonts w:ascii="Times New Roman" w:hAnsi="Times New Roman" w:cs="Times New Roman"/>
          <w:sz w:val="28"/>
          <w:szCs w:val="28"/>
        </w:rPr>
        <w:t>Ленина</w:t>
      </w:r>
      <w:r w:rsidRPr="00670218">
        <w:rPr>
          <w:rFonts w:ascii="Times New Roman" w:hAnsi="Times New Roman" w:cs="Times New Roman"/>
          <w:sz w:val="28"/>
          <w:szCs w:val="28"/>
        </w:rPr>
        <w:t>, д.</w:t>
      </w:r>
      <w:r w:rsidR="00F83DD6">
        <w:rPr>
          <w:rFonts w:ascii="Times New Roman" w:hAnsi="Times New Roman" w:cs="Times New Roman"/>
          <w:sz w:val="28"/>
          <w:szCs w:val="28"/>
        </w:rPr>
        <w:t>9</w:t>
      </w:r>
      <w:r w:rsidRPr="00670218">
        <w:rPr>
          <w:rFonts w:ascii="Times New Roman" w:hAnsi="Times New Roman" w:cs="Times New Roman"/>
          <w:sz w:val="28"/>
          <w:szCs w:val="28"/>
        </w:rPr>
        <w:t>;</w:t>
      </w:r>
    </w:p>
    <w:p w:rsidR="00CD674B" w:rsidRPr="00670218" w:rsidRDefault="00CD674B" w:rsidP="00CD674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0218">
        <w:rPr>
          <w:rFonts w:ascii="Times New Roman" w:hAnsi="Times New Roman" w:cs="Times New Roman"/>
          <w:sz w:val="28"/>
          <w:szCs w:val="28"/>
        </w:rPr>
        <w:t>-Чухломской отдел:  Костромская область, Чухломской район, г. Чухлома, ул. Ленина, д. 7;</w:t>
      </w:r>
    </w:p>
    <w:p w:rsidR="00D43DE6" w:rsidRPr="0009725F" w:rsidRDefault="00D43DE6" w:rsidP="000972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E5A" w:rsidRDefault="00F27E5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1E2" w:rsidRPr="00187F8A" w:rsidRDefault="000D0ABE" w:rsidP="00D37732">
      <w:pPr>
        <w:pStyle w:val="a4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7F8A">
        <w:rPr>
          <w:rFonts w:ascii="Times New Roman" w:hAnsi="Times New Roman" w:cs="Times New Roman"/>
          <w:b/>
          <w:sz w:val="32"/>
          <w:szCs w:val="28"/>
        </w:rPr>
        <w:t>Порядок использования неприоритетных каналов обратной связи</w:t>
      </w:r>
    </w:p>
    <w:p w:rsidR="000D0ABE" w:rsidRPr="000D0ABE" w:rsidRDefault="000D0ABE" w:rsidP="00014EEC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D0ABE" w:rsidRPr="0087399C" w:rsidRDefault="00187F8A" w:rsidP="00014EEC">
      <w:pPr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87399C">
        <w:rPr>
          <w:rFonts w:ascii="Times New Roman" w:eastAsia="Century Gothic" w:hAnsi="Times New Roman" w:cs="Times New Roman"/>
          <w:b/>
          <w:bCs/>
          <w:sz w:val="28"/>
          <w:szCs w:val="28"/>
        </w:rPr>
        <w:t>2.1</w:t>
      </w:r>
      <w:r w:rsidRPr="00187F8A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 xml:space="preserve"> </w:t>
      </w:r>
      <w:r w:rsidR="000D0ABE" w:rsidRPr="00187F8A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ab/>
      </w:r>
      <w:r w:rsidR="000D0ABE" w:rsidRPr="0087399C">
        <w:rPr>
          <w:rFonts w:ascii="Times New Roman" w:eastAsia="Century Gothic" w:hAnsi="Times New Roman" w:cs="Times New Roman"/>
          <w:b/>
          <w:bCs/>
          <w:sz w:val="28"/>
          <w:szCs w:val="28"/>
        </w:rPr>
        <w:t>Электронный опрос</w:t>
      </w:r>
      <w:r w:rsidR="00D12241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 клиентов </w:t>
      </w:r>
    </w:p>
    <w:p w:rsidR="008322BB" w:rsidRDefault="008322BB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BB" w:rsidRDefault="008322BB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22BB">
        <w:rPr>
          <w:rFonts w:ascii="Times New Roman" w:hAnsi="Times New Roman" w:cs="Times New Roman"/>
          <w:sz w:val="28"/>
          <w:szCs w:val="28"/>
        </w:rPr>
        <w:t>астраиваемое исследование под конкретную задачу</w:t>
      </w:r>
      <w:r w:rsidRPr="00C7690D">
        <w:rPr>
          <w:rFonts w:ascii="Times New Roman" w:hAnsi="Times New Roman" w:cs="Times New Roman"/>
          <w:sz w:val="28"/>
          <w:szCs w:val="28"/>
        </w:rPr>
        <w:t>.</w:t>
      </w:r>
    </w:p>
    <w:p w:rsidR="000D0ABE" w:rsidRDefault="000D0ABE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="00A7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235">
        <w:rPr>
          <w:rFonts w:ascii="Times New Roman" w:hAnsi="Times New Roman" w:cs="Times New Roman"/>
          <w:sz w:val="28"/>
          <w:szCs w:val="28"/>
        </w:rPr>
        <w:t>сектор информационного сопровождения деятельности</w:t>
      </w:r>
      <w:r w:rsidR="00D01E69">
        <w:rPr>
          <w:rFonts w:ascii="Times New Roman" w:hAnsi="Times New Roman" w:cs="Times New Roman"/>
          <w:sz w:val="28"/>
          <w:szCs w:val="28"/>
        </w:rPr>
        <w:t xml:space="preserve">, </w:t>
      </w:r>
      <w:r w:rsidR="00187F8A">
        <w:rPr>
          <w:rFonts w:ascii="Times New Roman" w:hAnsi="Times New Roman" w:cs="Times New Roman"/>
          <w:sz w:val="28"/>
          <w:szCs w:val="28"/>
        </w:rPr>
        <w:t>сектор управления клиентским опытом</w:t>
      </w:r>
      <w:r w:rsidRPr="000D0ABE">
        <w:rPr>
          <w:rFonts w:ascii="Times New Roman" w:hAnsi="Times New Roman" w:cs="Times New Roman"/>
          <w:sz w:val="28"/>
          <w:szCs w:val="28"/>
        </w:rPr>
        <w:t>.</w:t>
      </w: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="00A7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235">
        <w:rPr>
          <w:rFonts w:ascii="Times New Roman" w:hAnsi="Times New Roman" w:cs="Times New Roman"/>
          <w:sz w:val="28"/>
          <w:szCs w:val="28"/>
        </w:rPr>
        <w:t>сектор информационного сопровождения деятельности;</w:t>
      </w:r>
      <w:r w:rsidR="00D01E69">
        <w:rPr>
          <w:rFonts w:ascii="Times New Roman" w:hAnsi="Times New Roman" w:cs="Times New Roman"/>
          <w:sz w:val="28"/>
          <w:szCs w:val="28"/>
        </w:rPr>
        <w:t xml:space="preserve"> </w:t>
      </w:r>
      <w:r w:rsidRPr="000D0ABE">
        <w:rPr>
          <w:rFonts w:ascii="Times New Roman" w:hAnsi="Times New Roman" w:cs="Times New Roman"/>
          <w:sz w:val="28"/>
          <w:szCs w:val="28"/>
        </w:rPr>
        <w:t>сотрудники, осуществляющие взаимодействие с соискателями и работодателями в</w:t>
      </w:r>
      <w:r w:rsidR="00C23FC5">
        <w:rPr>
          <w:rFonts w:ascii="Times New Roman" w:hAnsi="Times New Roman" w:cs="Times New Roman"/>
          <w:sz w:val="28"/>
          <w:szCs w:val="28"/>
        </w:rPr>
        <w:t xml:space="preserve"> отделах и отделениях «ЦЗН по Костромской области»</w:t>
      </w:r>
      <w:r w:rsidRPr="000D0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8322B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0D0ABE">
        <w:rPr>
          <w:rFonts w:ascii="Times New Roman" w:hAnsi="Times New Roman" w:cs="Times New Roman"/>
          <w:sz w:val="28"/>
          <w:szCs w:val="28"/>
        </w:rPr>
        <w:t>.</w:t>
      </w:r>
    </w:p>
    <w:p w:rsidR="008322BB" w:rsidRDefault="000D0ABE" w:rsidP="00014EEC">
      <w:pPr>
        <w:pStyle w:val="a5"/>
        <w:ind w:firstLine="709"/>
        <w:jc w:val="both"/>
        <w:rPr>
          <w:sz w:val="28"/>
          <w:szCs w:val="28"/>
        </w:rPr>
      </w:pPr>
      <w:r w:rsidRPr="0087399C">
        <w:rPr>
          <w:b/>
          <w:i/>
          <w:sz w:val="28"/>
          <w:szCs w:val="28"/>
        </w:rPr>
        <w:t>Порядок сбора обратной связи</w:t>
      </w:r>
      <w:r w:rsidRPr="0087399C">
        <w:rPr>
          <w:i/>
          <w:sz w:val="28"/>
          <w:szCs w:val="28"/>
        </w:rPr>
        <w:t>:</w:t>
      </w:r>
      <w:r w:rsidRPr="000D0ABE">
        <w:rPr>
          <w:sz w:val="28"/>
          <w:szCs w:val="28"/>
        </w:rPr>
        <w:t xml:space="preserve"> </w:t>
      </w:r>
      <w:r w:rsidR="008322BB">
        <w:rPr>
          <w:rFonts w:eastAsiaTheme="minorHAnsi"/>
          <w:sz w:val="28"/>
          <w:szCs w:val="28"/>
          <w:lang w:eastAsia="en-US"/>
        </w:rPr>
        <w:t>п</w:t>
      </w:r>
      <w:r w:rsidR="00A11EF4" w:rsidRPr="008322BB">
        <w:rPr>
          <w:rFonts w:eastAsiaTheme="minorHAnsi"/>
          <w:sz w:val="28"/>
          <w:szCs w:val="28"/>
          <w:lang w:eastAsia="en-US"/>
        </w:rPr>
        <w:t xml:space="preserve">ри необходимости </w:t>
      </w:r>
      <w:r w:rsidR="008322BB" w:rsidRPr="008322BB">
        <w:rPr>
          <w:rFonts w:eastAsiaTheme="minorHAnsi"/>
          <w:sz w:val="28"/>
          <w:szCs w:val="28"/>
          <w:lang w:eastAsia="en-US"/>
        </w:rPr>
        <w:t>проведения</w:t>
      </w:r>
      <w:r w:rsidR="00A11EF4" w:rsidRPr="008322BB">
        <w:rPr>
          <w:rFonts w:eastAsiaTheme="minorHAnsi"/>
          <w:sz w:val="28"/>
          <w:szCs w:val="28"/>
          <w:lang w:eastAsia="en-US"/>
        </w:rPr>
        <w:t xml:space="preserve"> </w:t>
      </w:r>
      <w:r w:rsidR="008322BB" w:rsidRPr="008322BB">
        <w:rPr>
          <w:rFonts w:eastAsiaTheme="minorHAnsi"/>
          <w:sz w:val="28"/>
          <w:szCs w:val="28"/>
          <w:lang w:eastAsia="en-US"/>
        </w:rPr>
        <w:t>исследования</w:t>
      </w:r>
      <w:r w:rsidR="00A11EF4" w:rsidRPr="008322BB">
        <w:rPr>
          <w:rFonts w:eastAsiaTheme="minorHAnsi"/>
          <w:sz w:val="28"/>
          <w:szCs w:val="28"/>
          <w:lang w:eastAsia="en-US"/>
        </w:rPr>
        <w:t xml:space="preserve"> </w:t>
      </w:r>
      <w:r w:rsidR="008322BB" w:rsidRPr="008322BB">
        <w:rPr>
          <w:rFonts w:eastAsiaTheme="minorHAnsi"/>
          <w:sz w:val="28"/>
          <w:szCs w:val="28"/>
          <w:lang w:eastAsia="en-US"/>
        </w:rPr>
        <w:t>качества клиентского опыта, социологического исследования целевых клиентских аудиторий</w:t>
      </w:r>
      <w:r w:rsidR="008322BB">
        <w:rPr>
          <w:rFonts w:eastAsiaTheme="minorHAnsi"/>
          <w:sz w:val="28"/>
          <w:szCs w:val="28"/>
          <w:lang w:eastAsia="en-US"/>
        </w:rPr>
        <w:t>, получения</w:t>
      </w:r>
      <w:r w:rsidR="008322BB" w:rsidRPr="008322BB">
        <w:rPr>
          <w:rFonts w:eastAsiaTheme="minorHAnsi"/>
          <w:sz w:val="28"/>
          <w:szCs w:val="28"/>
          <w:lang w:eastAsia="en-US"/>
        </w:rPr>
        <w:t xml:space="preserve"> данных по иным вопросам</w:t>
      </w:r>
      <w:r w:rsidR="008322BB">
        <w:rPr>
          <w:rFonts w:eastAsiaTheme="minorHAnsi"/>
          <w:sz w:val="28"/>
          <w:szCs w:val="28"/>
          <w:lang w:eastAsia="en-US"/>
        </w:rPr>
        <w:t xml:space="preserve"> </w:t>
      </w:r>
      <w:r w:rsidR="008A4342">
        <w:rPr>
          <w:rFonts w:eastAsiaTheme="minorHAnsi"/>
          <w:sz w:val="28"/>
          <w:szCs w:val="28"/>
          <w:lang w:eastAsia="en-US"/>
        </w:rPr>
        <w:t>сектор управления клиентским опытом</w:t>
      </w:r>
      <w:r w:rsidR="00D87EAA">
        <w:rPr>
          <w:sz w:val="28"/>
          <w:szCs w:val="28"/>
        </w:rPr>
        <w:t xml:space="preserve"> объявляет проведения электронного опроса клиентов по заданной теме.</w:t>
      </w:r>
    </w:p>
    <w:p w:rsidR="00187F8A" w:rsidRDefault="00D87EAA" w:rsidP="00187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</w:t>
      </w:r>
      <w:r w:rsidR="00187F8A">
        <w:rPr>
          <w:sz w:val="28"/>
          <w:szCs w:val="28"/>
        </w:rPr>
        <w:t xml:space="preserve">сектора клиентского опыта </w:t>
      </w:r>
    </w:p>
    <w:p w:rsidR="00D87EAA" w:rsidRPr="00D87EAA" w:rsidRDefault="00D87EAA" w:rsidP="00187F8A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целевую аудиторию, н</w:t>
      </w:r>
      <w:r w:rsidRPr="00D87EAA">
        <w:rPr>
          <w:sz w:val="28"/>
          <w:szCs w:val="28"/>
        </w:rPr>
        <w:t>еобходи</w:t>
      </w:r>
      <w:r>
        <w:rPr>
          <w:sz w:val="28"/>
          <w:szCs w:val="28"/>
        </w:rPr>
        <w:t>мые параметры целевой аудитории, м</w:t>
      </w:r>
      <w:r w:rsidRPr="00D87EAA">
        <w:rPr>
          <w:sz w:val="28"/>
          <w:szCs w:val="28"/>
        </w:rPr>
        <w:t>инимальны</w:t>
      </w:r>
      <w:r>
        <w:rPr>
          <w:sz w:val="28"/>
          <w:szCs w:val="28"/>
        </w:rPr>
        <w:t>й объем выборочной совокупности, п</w:t>
      </w:r>
      <w:r w:rsidRPr="00D87EAA">
        <w:rPr>
          <w:sz w:val="28"/>
          <w:szCs w:val="28"/>
        </w:rPr>
        <w:t>ериод проведения опроса;</w:t>
      </w:r>
    </w:p>
    <w:p w:rsidR="00D87EAA" w:rsidRDefault="00D87EAA" w:rsidP="00014EE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анкету;</w:t>
      </w:r>
    </w:p>
    <w:p w:rsidR="00D87EAA" w:rsidRDefault="00D87EAA" w:rsidP="00014EE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 ресурс и размещает на нем онлайн </w:t>
      </w:r>
      <w:r w:rsidR="008A43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анкету. </w:t>
      </w:r>
    </w:p>
    <w:p w:rsidR="00D87EAA" w:rsidRPr="00D87EAA" w:rsidRDefault="00D87EAA" w:rsidP="0001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ABE" w:rsidRPr="00843059" w:rsidRDefault="00D87EAA" w:rsidP="0084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D0ABE" w:rsidRPr="000D0ABE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43059">
        <w:rPr>
          <w:rFonts w:ascii="Times New Roman" w:hAnsi="Times New Roman" w:cs="Times New Roman"/>
          <w:sz w:val="28"/>
          <w:szCs w:val="28"/>
        </w:rPr>
        <w:t>отделов и отделений ОГКУ «</w:t>
      </w:r>
      <w:r w:rsidR="0056025D">
        <w:rPr>
          <w:rFonts w:ascii="Times New Roman" w:hAnsi="Times New Roman" w:cs="Times New Roman"/>
          <w:sz w:val="28"/>
          <w:szCs w:val="28"/>
        </w:rPr>
        <w:t xml:space="preserve">ЦЗН </w:t>
      </w:r>
      <w:r w:rsidR="00843059"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>
        <w:rPr>
          <w:rFonts w:ascii="Times New Roman" w:hAnsi="Times New Roman" w:cs="Times New Roman"/>
          <w:sz w:val="28"/>
          <w:szCs w:val="28"/>
        </w:rPr>
        <w:t>после объявления начала проведения электронного опроса информируют клиентов о проведении электронного</w:t>
      </w:r>
      <w:r w:rsidR="00A11EF4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0ABE" w:rsidRPr="000D0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ABE" w:rsidRPr="000D0ABE" w:rsidRDefault="00D87EAA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электронном опросе</w:t>
      </w:r>
      <w:r w:rsidR="000D0ABE" w:rsidRPr="000D0ABE">
        <w:rPr>
          <w:rFonts w:ascii="Times New Roman" w:hAnsi="Times New Roman" w:cs="Times New Roman"/>
          <w:sz w:val="28"/>
          <w:szCs w:val="28"/>
        </w:rPr>
        <w:t xml:space="preserve"> может быть предложено одним из следующих способов:</w:t>
      </w:r>
    </w:p>
    <w:p w:rsidR="000D0ABE" w:rsidRPr="000D0ABE" w:rsidRDefault="000D0ABE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E">
        <w:rPr>
          <w:rFonts w:ascii="Times New Roman" w:hAnsi="Times New Roman" w:cs="Times New Roman"/>
          <w:sz w:val="28"/>
          <w:szCs w:val="28"/>
        </w:rPr>
        <w:t>1)</w:t>
      </w:r>
      <w:r w:rsidRPr="000D0ABE">
        <w:rPr>
          <w:rFonts w:ascii="Times New Roman" w:hAnsi="Times New Roman" w:cs="Times New Roman"/>
          <w:sz w:val="28"/>
          <w:szCs w:val="28"/>
        </w:rPr>
        <w:tab/>
        <w:t>Направление предложения, содержащего ссылку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опрос</w:t>
      </w:r>
      <w:r w:rsidRPr="000D0ABE">
        <w:rPr>
          <w:rFonts w:ascii="Times New Roman" w:hAnsi="Times New Roman" w:cs="Times New Roman"/>
          <w:sz w:val="28"/>
          <w:szCs w:val="28"/>
        </w:rPr>
        <w:t xml:space="preserve"> по адресу электронной почты;</w:t>
      </w:r>
    </w:p>
    <w:p w:rsidR="000D0ABE" w:rsidRPr="000D0ABE" w:rsidRDefault="000D0ABE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E">
        <w:rPr>
          <w:rFonts w:ascii="Times New Roman" w:hAnsi="Times New Roman" w:cs="Times New Roman"/>
          <w:sz w:val="28"/>
          <w:szCs w:val="28"/>
        </w:rPr>
        <w:t>2)</w:t>
      </w:r>
      <w:r w:rsidRPr="000D0ABE">
        <w:rPr>
          <w:rFonts w:ascii="Times New Roman" w:hAnsi="Times New Roman" w:cs="Times New Roman"/>
          <w:sz w:val="28"/>
          <w:szCs w:val="28"/>
        </w:rPr>
        <w:tab/>
        <w:t xml:space="preserve">Предложение заполнить </w:t>
      </w:r>
      <w:r w:rsidR="00A11EF4">
        <w:rPr>
          <w:rFonts w:ascii="Times New Roman" w:hAnsi="Times New Roman" w:cs="Times New Roman"/>
          <w:sz w:val="28"/>
          <w:szCs w:val="28"/>
        </w:rPr>
        <w:t xml:space="preserve">электронный опрос </w:t>
      </w:r>
      <w:r w:rsidRPr="000D0ABE">
        <w:rPr>
          <w:rFonts w:ascii="Times New Roman" w:hAnsi="Times New Roman" w:cs="Times New Roman"/>
          <w:sz w:val="28"/>
          <w:szCs w:val="28"/>
        </w:rPr>
        <w:t>в зоне цифровых сервисов;</w:t>
      </w:r>
    </w:p>
    <w:p w:rsidR="000D0ABE" w:rsidRPr="000D0ABE" w:rsidRDefault="000D0ABE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BE">
        <w:rPr>
          <w:rFonts w:ascii="Times New Roman" w:hAnsi="Times New Roman" w:cs="Times New Roman"/>
          <w:sz w:val="28"/>
          <w:szCs w:val="28"/>
        </w:rPr>
        <w:t>3)</w:t>
      </w:r>
      <w:r w:rsidRPr="000D0ABE">
        <w:rPr>
          <w:rFonts w:ascii="Times New Roman" w:hAnsi="Times New Roman" w:cs="Times New Roman"/>
          <w:sz w:val="28"/>
          <w:szCs w:val="28"/>
        </w:rPr>
        <w:tab/>
        <w:t xml:space="preserve">Распространение </w:t>
      </w:r>
      <w:proofErr w:type="spellStart"/>
      <w:r w:rsidRPr="000D0ABE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Pr="000D0ABE">
        <w:rPr>
          <w:rFonts w:ascii="Times New Roman" w:hAnsi="Times New Roman" w:cs="Times New Roman"/>
          <w:sz w:val="28"/>
          <w:szCs w:val="28"/>
        </w:rPr>
        <w:t xml:space="preserve">-кода, </w:t>
      </w:r>
      <w:proofErr w:type="gramStart"/>
      <w:r w:rsidRPr="000D0ABE">
        <w:rPr>
          <w:rFonts w:ascii="Times New Roman" w:hAnsi="Times New Roman" w:cs="Times New Roman"/>
          <w:sz w:val="28"/>
          <w:szCs w:val="28"/>
        </w:rPr>
        <w:t>сод</w:t>
      </w:r>
      <w:r w:rsidR="00A11EF4">
        <w:rPr>
          <w:rFonts w:ascii="Times New Roman" w:hAnsi="Times New Roman" w:cs="Times New Roman"/>
          <w:sz w:val="28"/>
          <w:szCs w:val="28"/>
        </w:rPr>
        <w:t>ержащего</w:t>
      </w:r>
      <w:proofErr w:type="gramEnd"/>
      <w:r w:rsidR="00A11EF4">
        <w:rPr>
          <w:rFonts w:ascii="Times New Roman" w:hAnsi="Times New Roman" w:cs="Times New Roman"/>
          <w:sz w:val="28"/>
          <w:szCs w:val="28"/>
        </w:rPr>
        <w:t xml:space="preserve"> ссылку на электронный опрос</w:t>
      </w:r>
      <w:r w:rsidRPr="000D0ABE">
        <w:rPr>
          <w:rFonts w:ascii="Times New Roman" w:hAnsi="Times New Roman" w:cs="Times New Roman"/>
          <w:sz w:val="28"/>
          <w:szCs w:val="28"/>
        </w:rPr>
        <w:t>.</w:t>
      </w:r>
    </w:p>
    <w:p w:rsidR="000D0ABE" w:rsidRPr="000D0ABE" w:rsidRDefault="000D0AB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AA" w:rsidRPr="00187F8A" w:rsidRDefault="000D0ABE" w:rsidP="00187F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9C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="00187F8A">
        <w:rPr>
          <w:rFonts w:ascii="Times New Roman" w:hAnsi="Times New Roman" w:cs="Times New Roman"/>
          <w:sz w:val="28"/>
          <w:szCs w:val="28"/>
        </w:rPr>
        <w:t xml:space="preserve"> специалист сектора управления клиентским опытом</w:t>
      </w:r>
      <w:r w:rsidRPr="000D0ABE">
        <w:rPr>
          <w:rFonts w:ascii="Times New Roman" w:hAnsi="Times New Roman" w:cs="Times New Roman"/>
          <w:sz w:val="28"/>
          <w:szCs w:val="28"/>
        </w:rPr>
        <w:t xml:space="preserve">, назначенный ответственным за </w:t>
      </w:r>
      <w:r w:rsidR="0056025D">
        <w:rPr>
          <w:rFonts w:ascii="Times New Roman" w:hAnsi="Times New Roman" w:cs="Times New Roman"/>
          <w:sz w:val="28"/>
          <w:szCs w:val="28"/>
        </w:rPr>
        <w:t>анализ</w:t>
      </w:r>
      <w:r w:rsidRPr="000D0ABE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D87EAA">
        <w:rPr>
          <w:rFonts w:ascii="Times New Roman" w:hAnsi="Times New Roman" w:cs="Times New Roman"/>
          <w:sz w:val="28"/>
          <w:szCs w:val="28"/>
        </w:rPr>
        <w:t>, по результатам проведенного электронного опроса о</w:t>
      </w:r>
      <w:r w:rsidR="00D87EAA" w:rsidRPr="00D87EAA">
        <w:rPr>
          <w:rFonts w:ascii="Times New Roman" w:hAnsi="Times New Roman" w:cs="Times New Roman"/>
          <w:sz w:val="28"/>
          <w:szCs w:val="28"/>
        </w:rPr>
        <w:t>бобщает полученные результаты</w:t>
      </w:r>
      <w:r w:rsidR="00D87EAA">
        <w:rPr>
          <w:rFonts w:ascii="Times New Roman" w:hAnsi="Times New Roman" w:cs="Times New Roman"/>
          <w:sz w:val="28"/>
          <w:szCs w:val="28"/>
        </w:rPr>
        <w:t>, выявляет закономерности и тренды в соответствии с заявленными целями проведения опроса, подготавливает отчет о проведении электронного опроса.</w:t>
      </w:r>
      <w:proofErr w:type="gramEnd"/>
    </w:p>
    <w:p w:rsidR="00C11D1A" w:rsidRDefault="00C11D1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Полученные в процессе анализа данные рассматриваются </w:t>
      </w:r>
      <w:r w:rsidR="00187F8A">
        <w:rPr>
          <w:rFonts w:ascii="Times New Roman" w:hAnsi="Times New Roman" w:cs="Times New Roman"/>
          <w:sz w:val="28"/>
          <w:szCs w:val="28"/>
        </w:rPr>
        <w:t>директором ОГКУ «</w:t>
      </w:r>
      <w:r w:rsidR="0056025D">
        <w:rPr>
          <w:rFonts w:ascii="Times New Roman" w:hAnsi="Times New Roman" w:cs="Times New Roman"/>
          <w:sz w:val="28"/>
          <w:szCs w:val="28"/>
        </w:rPr>
        <w:t xml:space="preserve">ЦЗН </w:t>
      </w:r>
      <w:r w:rsidR="006F4CED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187F8A">
        <w:rPr>
          <w:rFonts w:ascii="Times New Roman" w:hAnsi="Times New Roman" w:cs="Times New Roman"/>
          <w:sz w:val="28"/>
          <w:szCs w:val="28"/>
        </w:rPr>
        <w:t>».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рассмотрения может разрабатываться план корректирующих мероприятий по улучшению качества клиентского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56025D" w:rsidRDefault="0056025D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0ABE" w:rsidRPr="0087399C" w:rsidRDefault="00187F8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9C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77A1C" w:rsidRPr="0087399C">
        <w:rPr>
          <w:rFonts w:ascii="Times New Roman" w:hAnsi="Times New Roman" w:cs="Times New Roman"/>
          <w:b/>
          <w:sz w:val="28"/>
          <w:szCs w:val="28"/>
        </w:rPr>
        <w:t>Опрос на выходе (вопрос дня)</w:t>
      </w:r>
    </w:p>
    <w:p w:rsidR="008A74C6" w:rsidRDefault="008A74C6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4BA6" w:rsidRDefault="00264BA6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A6">
        <w:rPr>
          <w:rFonts w:ascii="Times New Roman" w:hAnsi="Times New Roman" w:cs="Times New Roman"/>
          <w:sz w:val="28"/>
          <w:szCs w:val="28"/>
        </w:rPr>
        <w:t xml:space="preserve">оперативный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4BA6">
        <w:rPr>
          <w:rFonts w:ascii="Times New Roman" w:hAnsi="Times New Roman" w:cs="Times New Roman"/>
          <w:sz w:val="28"/>
          <w:szCs w:val="28"/>
        </w:rPr>
        <w:t>бор информации о клиентском опыте, выявление потребности клиентов, вовлечение в дискуссию</w:t>
      </w:r>
    </w:p>
    <w:p w:rsidR="00264BA6" w:rsidRDefault="00264BA6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4C6" w:rsidRPr="008A74C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="00187F8A">
        <w:rPr>
          <w:rFonts w:ascii="Times New Roman" w:hAnsi="Times New Roman" w:cs="Times New Roman"/>
          <w:sz w:val="28"/>
          <w:szCs w:val="28"/>
        </w:rPr>
        <w:t xml:space="preserve"> сектор управления клиентским опытом</w:t>
      </w:r>
      <w:r w:rsidR="00264BA6">
        <w:rPr>
          <w:rFonts w:ascii="Times New Roman" w:hAnsi="Times New Roman" w:cs="Times New Roman"/>
          <w:sz w:val="28"/>
          <w:szCs w:val="28"/>
        </w:rPr>
        <w:t>.</w:t>
      </w:r>
    </w:p>
    <w:p w:rsidR="008A74C6" w:rsidRPr="008A74C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74C6" w:rsidRPr="00843059" w:rsidRDefault="008A74C6" w:rsidP="0084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Ответственные за сбор обратной связи</w:t>
      </w:r>
      <w:r w:rsidRPr="008A74C6">
        <w:rPr>
          <w:rFonts w:ascii="Times New Roman" w:hAnsi="Times New Roman" w:cs="Times New Roman"/>
          <w:sz w:val="28"/>
          <w:szCs w:val="28"/>
        </w:rPr>
        <w:t>: сотрудники, осуществляющие взаимодействие с соискателями и работодателями в</w:t>
      </w:r>
      <w:r w:rsidR="00843059">
        <w:rPr>
          <w:rFonts w:ascii="Times New Roman" w:hAnsi="Times New Roman" w:cs="Times New Roman"/>
          <w:sz w:val="28"/>
          <w:szCs w:val="28"/>
        </w:rPr>
        <w:t xml:space="preserve"> отделах и отделениях ОГКУ «</w:t>
      </w:r>
      <w:r w:rsidR="008D1938">
        <w:rPr>
          <w:rFonts w:ascii="Times New Roman" w:hAnsi="Times New Roman" w:cs="Times New Roman"/>
          <w:sz w:val="28"/>
          <w:szCs w:val="28"/>
        </w:rPr>
        <w:t xml:space="preserve">ЦЗН </w:t>
      </w:r>
      <w:r w:rsidR="00843059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264BA6" w:rsidRPr="00843059">
        <w:rPr>
          <w:rFonts w:ascii="Times New Roman" w:hAnsi="Times New Roman" w:cs="Times New Roman"/>
          <w:sz w:val="28"/>
          <w:szCs w:val="28"/>
        </w:rPr>
        <w:t xml:space="preserve">, </w:t>
      </w:r>
      <w:r w:rsidRPr="00843059">
        <w:rPr>
          <w:rFonts w:ascii="Times New Roman" w:hAnsi="Times New Roman" w:cs="Times New Roman"/>
          <w:sz w:val="28"/>
          <w:szCs w:val="28"/>
        </w:rPr>
        <w:t xml:space="preserve"> </w:t>
      </w:r>
      <w:r w:rsidR="00264BA6" w:rsidRPr="00843059">
        <w:rPr>
          <w:rFonts w:ascii="Times New Roman" w:hAnsi="Times New Roman" w:cs="Times New Roman"/>
          <w:sz w:val="28"/>
          <w:szCs w:val="28"/>
        </w:rPr>
        <w:t>сотрудники</w:t>
      </w:r>
      <w:r w:rsidR="00187F8A" w:rsidRPr="00843059">
        <w:rPr>
          <w:rFonts w:ascii="Times New Roman" w:hAnsi="Times New Roman" w:cs="Times New Roman"/>
          <w:sz w:val="28"/>
          <w:szCs w:val="28"/>
        </w:rPr>
        <w:t xml:space="preserve"> сектора управления клиентским опытом</w:t>
      </w:r>
      <w:r w:rsidR="00264BA6" w:rsidRPr="00843059">
        <w:rPr>
          <w:rFonts w:ascii="Times New Roman" w:hAnsi="Times New Roman" w:cs="Times New Roman"/>
          <w:sz w:val="28"/>
          <w:szCs w:val="28"/>
        </w:rPr>
        <w:t>.</w:t>
      </w:r>
    </w:p>
    <w:p w:rsidR="008A74C6" w:rsidRPr="008A74C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4C6" w:rsidRPr="008A74C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Pr="008A74C6">
        <w:rPr>
          <w:rFonts w:ascii="Times New Roman" w:hAnsi="Times New Roman" w:cs="Times New Roman"/>
          <w:sz w:val="28"/>
          <w:szCs w:val="28"/>
        </w:rPr>
        <w:t xml:space="preserve"> п</w:t>
      </w:r>
      <w:r w:rsidR="00D87EAA">
        <w:rPr>
          <w:rFonts w:ascii="Times New Roman" w:hAnsi="Times New Roman" w:cs="Times New Roman"/>
          <w:sz w:val="28"/>
          <w:szCs w:val="28"/>
        </w:rPr>
        <w:t>ри</w:t>
      </w:r>
      <w:r w:rsidRPr="008A74C6">
        <w:rPr>
          <w:rFonts w:ascii="Times New Roman" w:hAnsi="Times New Roman" w:cs="Times New Roman"/>
          <w:sz w:val="28"/>
          <w:szCs w:val="28"/>
        </w:rPr>
        <w:t xml:space="preserve"> необходимости.</w:t>
      </w:r>
    </w:p>
    <w:p w:rsidR="008A74C6" w:rsidRPr="008A74C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4BA6" w:rsidRDefault="008A74C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8A74C6">
        <w:rPr>
          <w:rFonts w:ascii="Times New Roman" w:hAnsi="Times New Roman" w:cs="Times New Roman"/>
          <w:sz w:val="28"/>
          <w:szCs w:val="28"/>
        </w:rPr>
        <w:t xml:space="preserve">: </w:t>
      </w:r>
      <w:r w:rsidR="00264BA6" w:rsidRPr="00264BA6">
        <w:rPr>
          <w:rFonts w:ascii="Times New Roman" w:hAnsi="Times New Roman" w:cs="Times New Roman"/>
          <w:sz w:val="28"/>
          <w:szCs w:val="28"/>
        </w:rPr>
        <w:t>п</w:t>
      </w:r>
      <w:r w:rsidR="00264BA6" w:rsidRPr="008322BB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264BA6">
        <w:rPr>
          <w:rFonts w:ascii="Times New Roman" w:hAnsi="Times New Roman" w:cs="Times New Roman"/>
          <w:sz w:val="28"/>
          <w:szCs w:val="28"/>
        </w:rPr>
        <w:t xml:space="preserve">получения сведений о </w:t>
      </w:r>
      <w:r w:rsidR="00877A1C">
        <w:rPr>
          <w:rFonts w:ascii="Times New Roman" w:hAnsi="Times New Roman" w:cs="Times New Roman"/>
          <w:sz w:val="28"/>
          <w:szCs w:val="28"/>
        </w:rPr>
        <w:t>качестве</w:t>
      </w:r>
      <w:r w:rsidR="00264BA6" w:rsidRPr="008322BB">
        <w:rPr>
          <w:rFonts w:ascii="Times New Roman" w:hAnsi="Times New Roman" w:cs="Times New Roman"/>
          <w:sz w:val="28"/>
          <w:szCs w:val="28"/>
        </w:rPr>
        <w:t xml:space="preserve"> клиентского опыта</w:t>
      </w:r>
      <w:r w:rsidR="00264BA6" w:rsidRPr="00264BA6">
        <w:rPr>
          <w:rFonts w:ascii="Times New Roman" w:hAnsi="Times New Roman" w:cs="Times New Roman"/>
          <w:sz w:val="28"/>
          <w:szCs w:val="28"/>
        </w:rPr>
        <w:t xml:space="preserve">, </w:t>
      </w:r>
      <w:r w:rsidR="00264BA6">
        <w:rPr>
          <w:rFonts w:ascii="Times New Roman" w:hAnsi="Times New Roman" w:cs="Times New Roman"/>
          <w:sz w:val="28"/>
          <w:szCs w:val="28"/>
        </w:rPr>
        <w:t>выявления потребности клиентов</w:t>
      </w:r>
      <w:r w:rsidR="00264BA6" w:rsidRPr="00264BA6">
        <w:rPr>
          <w:rFonts w:ascii="Times New Roman" w:hAnsi="Times New Roman" w:cs="Times New Roman"/>
          <w:sz w:val="28"/>
          <w:szCs w:val="28"/>
        </w:rPr>
        <w:t>, получения</w:t>
      </w:r>
      <w:r w:rsidR="00264BA6" w:rsidRPr="008322BB">
        <w:rPr>
          <w:rFonts w:ascii="Times New Roman" w:hAnsi="Times New Roman" w:cs="Times New Roman"/>
          <w:sz w:val="28"/>
          <w:szCs w:val="28"/>
        </w:rPr>
        <w:t xml:space="preserve"> </w:t>
      </w:r>
      <w:r w:rsidR="00264BA6" w:rsidRPr="00264BA6">
        <w:rPr>
          <w:rFonts w:ascii="Times New Roman" w:hAnsi="Times New Roman" w:cs="Times New Roman"/>
          <w:sz w:val="28"/>
          <w:szCs w:val="28"/>
        </w:rPr>
        <w:t xml:space="preserve">данных по иным вопросам </w:t>
      </w:r>
      <w:r w:rsidR="00CB7FB7">
        <w:rPr>
          <w:rFonts w:ascii="Times New Roman" w:hAnsi="Times New Roman" w:cs="Times New Roman"/>
          <w:sz w:val="28"/>
          <w:szCs w:val="28"/>
        </w:rPr>
        <w:t xml:space="preserve">сектор управления клиентским опытом </w:t>
      </w:r>
      <w:r w:rsidR="00877A1C">
        <w:rPr>
          <w:rFonts w:ascii="Times New Roman" w:hAnsi="Times New Roman" w:cs="Times New Roman"/>
          <w:sz w:val="28"/>
          <w:szCs w:val="28"/>
        </w:rPr>
        <w:t>объявляет проведение</w:t>
      </w:r>
      <w:r w:rsidR="00264BA6" w:rsidRPr="0026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BA6" w:rsidRPr="00264BA6">
        <w:rPr>
          <w:rFonts w:ascii="Times New Roman" w:hAnsi="Times New Roman" w:cs="Times New Roman"/>
          <w:sz w:val="28"/>
          <w:szCs w:val="28"/>
        </w:rPr>
        <w:t>опроса клиентов центра занятости населения</w:t>
      </w:r>
      <w:proofErr w:type="gramEnd"/>
      <w:r w:rsidR="00264BA6" w:rsidRPr="00264BA6">
        <w:rPr>
          <w:rFonts w:ascii="Times New Roman" w:hAnsi="Times New Roman" w:cs="Times New Roman"/>
          <w:sz w:val="28"/>
          <w:szCs w:val="28"/>
        </w:rPr>
        <w:t xml:space="preserve"> по заданной теме.</w:t>
      </w:r>
      <w:r w:rsidR="0026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A6" w:rsidRDefault="00264BA6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данных проводится </w:t>
      </w:r>
      <w:r w:rsidR="00877A1C">
        <w:rPr>
          <w:rFonts w:ascii="Times New Roman" w:hAnsi="Times New Roman" w:cs="Times New Roman"/>
          <w:sz w:val="28"/>
          <w:szCs w:val="28"/>
        </w:rPr>
        <w:t>среди посетителей,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1C">
        <w:rPr>
          <w:rFonts w:ascii="Times New Roman" w:hAnsi="Times New Roman" w:cs="Times New Roman"/>
          <w:sz w:val="28"/>
          <w:szCs w:val="28"/>
        </w:rPr>
        <w:t>помещении</w:t>
      </w:r>
      <w:r w:rsidR="00843059">
        <w:rPr>
          <w:rFonts w:ascii="Times New Roman" w:hAnsi="Times New Roman" w:cs="Times New Roman"/>
          <w:sz w:val="28"/>
          <w:szCs w:val="28"/>
        </w:rPr>
        <w:t xml:space="preserve"> центра занятости населения</w:t>
      </w:r>
      <w:r w:rsidR="00877A1C">
        <w:rPr>
          <w:rFonts w:ascii="Times New Roman" w:hAnsi="Times New Roman" w:cs="Times New Roman"/>
          <w:sz w:val="28"/>
          <w:szCs w:val="28"/>
        </w:rPr>
        <w:t>.</w:t>
      </w:r>
    </w:p>
    <w:p w:rsidR="00877A1C" w:rsidRDefault="00877A1C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CB7FB7">
        <w:rPr>
          <w:rFonts w:ascii="Times New Roman" w:hAnsi="Times New Roman" w:cs="Times New Roman"/>
          <w:sz w:val="28"/>
          <w:szCs w:val="28"/>
        </w:rPr>
        <w:t xml:space="preserve"> сектора управления клиентского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A1C" w:rsidRDefault="00877A1C" w:rsidP="00014EEC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тему опроса,  целевую аудиторию, н</w:t>
      </w:r>
      <w:r w:rsidRPr="00D87EAA">
        <w:rPr>
          <w:rFonts w:ascii="Times New Roman" w:hAnsi="Times New Roman" w:cs="Times New Roman"/>
          <w:sz w:val="28"/>
          <w:szCs w:val="28"/>
        </w:rPr>
        <w:t>еобходи</w:t>
      </w:r>
      <w:r>
        <w:rPr>
          <w:rFonts w:ascii="Times New Roman" w:hAnsi="Times New Roman" w:cs="Times New Roman"/>
          <w:sz w:val="28"/>
          <w:szCs w:val="28"/>
        </w:rPr>
        <w:t>мые параметры целевой аудитории, м</w:t>
      </w:r>
      <w:r w:rsidRPr="00D87EAA">
        <w:rPr>
          <w:rFonts w:ascii="Times New Roman" w:hAnsi="Times New Roman" w:cs="Times New Roman"/>
          <w:sz w:val="28"/>
          <w:szCs w:val="28"/>
        </w:rPr>
        <w:t>инимальны</w:t>
      </w:r>
      <w:r>
        <w:rPr>
          <w:rFonts w:ascii="Times New Roman" w:hAnsi="Times New Roman" w:cs="Times New Roman"/>
          <w:sz w:val="28"/>
          <w:szCs w:val="28"/>
        </w:rPr>
        <w:t>й объем выборочной совокупности;</w:t>
      </w:r>
    </w:p>
    <w:p w:rsidR="00877A1C" w:rsidRDefault="00877A1C" w:rsidP="00014EEC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типовой сценарий взаимодействия с респондентом;</w:t>
      </w:r>
    </w:p>
    <w:p w:rsidR="00877A1C" w:rsidRDefault="00877A1C" w:rsidP="00014EEC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чек-лист проведения опроса и итоговую форму для обобщения результатов опроса:</w:t>
      </w:r>
    </w:p>
    <w:p w:rsidR="00877A1C" w:rsidRDefault="00877A1C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7A1C" w:rsidRDefault="00CB7FB7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A1C">
        <w:rPr>
          <w:rFonts w:ascii="Times New Roman" w:hAnsi="Times New Roman" w:cs="Times New Roman"/>
          <w:sz w:val="28"/>
          <w:szCs w:val="28"/>
        </w:rPr>
        <w:t>Ответственные за сбор обратной связи:</w:t>
      </w:r>
    </w:p>
    <w:p w:rsidR="008A74C6" w:rsidRPr="008A74C6" w:rsidRDefault="00877A1C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22AF">
        <w:rPr>
          <w:rFonts w:ascii="Times New Roman" w:hAnsi="Times New Roman" w:cs="Times New Roman"/>
          <w:sz w:val="28"/>
          <w:szCs w:val="28"/>
        </w:rPr>
        <w:t>Предл</w:t>
      </w:r>
      <w:r w:rsidR="00CB7FB7">
        <w:rPr>
          <w:rFonts w:ascii="Times New Roman" w:hAnsi="Times New Roman" w:cs="Times New Roman"/>
          <w:sz w:val="28"/>
          <w:szCs w:val="28"/>
        </w:rPr>
        <w:t>агают</w:t>
      </w:r>
      <w:r>
        <w:rPr>
          <w:rFonts w:ascii="Times New Roman" w:hAnsi="Times New Roman" w:cs="Times New Roman"/>
          <w:sz w:val="28"/>
          <w:szCs w:val="28"/>
        </w:rPr>
        <w:t xml:space="preserve"> клиентам, находящимся в помещении </w:t>
      </w:r>
      <w:r w:rsidR="00843059">
        <w:rPr>
          <w:rFonts w:ascii="Times New Roman" w:hAnsi="Times New Roman" w:cs="Times New Roman"/>
          <w:sz w:val="28"/>
          <w:szCs w:val="28"/>
        </w:rPr>
        <w:t xml:space="preserve">центра занятости населения </w:t>
      </w:r>
      <w:r>
        <w:rPr>
          <w:rFonts w:ascii="Times New Roman" w:hAnsi="Times New Roman" w:cs="Times New Roman"/>
          <w:sz w:val="28"/>
          <w:szCs w:val="28"/>
        </w:rPr>
        <w:t>пройти опрос</w:t>
      </w:r>
      <w:r w:rsidR="008A74C6" w:rsidRPr="008A74C6">
        <w:rPr>
          <w:rFonts w:ascii="Times New Roman" w:hAnsi="Times New Roman" w:cs="Times New Roman"/>
          <w:sz w:val="28"/>
          <w:szCs w:val="28"/>
        </w:rPr>
        <w:t>;</w:t>
      </w:r>
    </w:p>
    <w:p w:rsidR="00877A1C" w:rsidRDefault="00CB7FB7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Фиксируют</w:t>
      </w:r>
      <w:r w:rsidR="00877A1C">
        <w:rPr>
          <w:rFonts w:ascii="Times New Roman" w:hAnsi="Times New Roman" w:cs="Times New Roman"/>
          <w:sz w:val="28"/>
          <w:szCs w:val="28"/>
        </w:rPr>
        <w:t xml:space="preserve"> полученные от клиентов ответы;</w:t>
      </w:r>
    </w:p>
    <w:p w:rsidR="008A74C6" w:rsidRPr="008A74C6" w:rsidRDefault="00877A1C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результатам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ответы</w:t>
      </w:r>
      <w:r w:rsidR="00CB7FB7">
        <w:rPr>
          <w:rFonts w:ascii="Times New Roman" w:hAnsi="Times New Roman" w:cs="Times New Roman"/>
          <w:sz w:val="28"/>
          <w:szCs w:val="28"/>
        </w:rPr>
        <w:t xml:space="preserve"> обобщаются</w:t>
      </w:r>
      <w:r>
        <w:rPr>
          <w:rFonts w:ascii="Times New Roman" w:hAnsi="Times New Roman" w:cs="Times New Roman"/>
          <w:sz w:val="28"/>
          <w:szCs w:val="28"/>
        </w:rPr>
        <w:t>, заполняет</w:t>
      </w:r>
      <w:r w:rsidR="00073559">
        <w:rPr>
          <w:rFonts w:ascii="Times New Roman" w:hAnsi="Times New Roman" w:cs="Times New Roman"/>
          <w:sz w:val="28"/>
          <w:szCs w:val="28"/>
        </w:rPr>
        <w:t>ся итоговая форма</w:t>
      </w:r>
      <w:r w:rsidR="00CB7FB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B7FB7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9F355B">
        <w:rPr>
          <w:rFonts w:ascii="Times New Roman" w:hAnsi="Times New Roman" w:cs="Times New Roman"/>
          <w:sz w:val="28"/>
          <w:szCs w:val="28"/>
        </w:rPr>
        <w:t xml:space="preserve">в </w:t>
      </w:r>
      <w:r w:rsidR="00CB7FB7">
        <w:rPr>
          <w:rFonts w:ascii="Times New Roman" w:hAnsi="Times New Roman" w:cs="Times New Roman"/>
          <w:sz w:val="28"/>
          <w:szCs w:val="28"/>
        </w:rPr>
        <w:t>сектор управления клиентским опытом.</w:t>
      </w:r>
    </w:p>
    <w:p w:rsidR="00877A1C" w:rsidRDefault="00877A1C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A1C" w:rsidRPr="00D87EAA" w:rsidRDefault="008A74C6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8A74C6">
        <w:rPr>
          <w:rFonts w:ascii="Times New Roman" w:hAnsi="Times New Roman" w:cs="Times New Roman"/>
          <w:sz w:val="28"/>
          <w:szCs w:val="28"/>
        </w:rPr>
        <w:t xml:space="preserve">: </w:t>
      </w:r>
      <w:r w:rsidR="00877A1C" w:rsidRPr="000D0AB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A1E91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="00877A1C" w:rsidRPr="000D0ABE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877A1C">
        <w:rPr>
          <w:rFonts w:ascii="Times New Roman" w:hAnsi="Times New Roman" w:cs="Times New Roman"/>
          <w:sz w:val="28"/>
          <w:szCs w:val="28"/>
        </w:rPr>
        <w:t>, по результатам проведенного электронного опроса о</w:t>
      </w:r>
      <w:r w:rsidR="00877A1C" w:rsidRPr="00D87EAA">
        <w:rPr>
          <w:rFonts w:ascii="Times New Roman" w:hAnsi="Times New Roman" w:cs="Times New Roman"/>
          <w:sz w:val="28"/>
          <w:szCs w:val="28"/>
        </w:rPr>
        <w:t>бобщает полученные результаты</w:t>
      </w:r>
      <w:r w:rsidR="00877A1C">
        <w:rPr>
          <w:rFonts w:ascii="Times New Roman" w:hAnsi="Times New Roman" w:cs="Times New Roman"/>
          <w:sz w:val="28"/>
          <w:szCs w:val="28"/>
        </w:rPr>
        <w:t>, выявляет закономерности и тренды в соответствии с заявленными целями проведения опроса, подготавливает отчет о проведении опроса.</w:t>
      </w:r>
    </w:p>
    <w:p w:rsidR="00C11D1A" w:rsidRDefault="00C11D1A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 xml:space="preserve">Полученные в процессе анализа данные рассматриваются </w:t>
      </w:r>
      <w:r w:rsidR="001A1E91">
        <w:rPr>
          <w:rFonts w:ascii="Times New Roman" w:hAnsi="Times New Roman" w:cs="Times New Roman"/>
          <w:sz w:val="28"/>
          <w:szCs w:val="28"/>
        </w:rPr>
        <w:t>директором ОГКУ «</w:t>
      </w:r>
      <w:r w:rsidR="00F70D4C">
        <w:rPr>
          <w:rFonts w:ascii="Times New Roman" w:hAnsi="Times New Roman" w:cs="Times New Roman"/>
          <w:sz w:val="28"/>
          <w:szCs w:val="28"/>
        </w:rPr>
        <w:t xml:space="preserve">ЦЗН </w:t>
      </w:r>
      <w:r w:rsidR="001A1E91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4C587D">
        <w:rPr>
          <w:rFonts w:ascii="Times New Roman" w:hAnsi="Times New Roman" w:cs="Times New Roman"/>
          <w:sz w:val="28"/>
          <w:szCs w:val="28"/>
        </w:rPr>
        <w:t>»</w:t>
      </w:r>
      <w:r w:rsidR="001A1E9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рассмотрения может разрабатываться план корректирующих мероприятий по улучшению качества клиентского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672954" w:rsidRDefault="00672954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399C" w:rsidRDefault="0087399C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38" w:rsidRDefault="008D1938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38" w:rsidRDefault="008D1938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763E" w:rsidRDefault="0070763E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763E" w:rsidRDefault="0070763E" w:rsidP="00014EE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954" w:rsidRPr="0087399C" w:rsidRDefault="002A2C16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C16">
        <w:rPr>
          <w:rFonts w:ascii="Times New Roman" w:hAnsi="Times New Roman" w:cs="Times New Roman"/>
          <w:b/>
          <w:sz w:val="28"/>
          <w:szCs w:val="28"/>
        </w:rPr>
        <w:t>2.3.</w:t>
      </w:r>
      <w:r w:rsidRPr="002A2C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954" w:rsidRPr="00C11D1A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672954" w:rsidRPr="0087399C">
        <w:rPr>
          <w:rFonts w:ascii="Times New Roman" w:hAnsi="Times New Roman" w:cs="Times New Roman"/>
          <w:b/>
          <w:sz w:val="28"/>
          <w:szCs w:val="28"/>
        </w:rPr>
        <w:t>Тайный клиент</w:t>
      </w:r>
    </w:p>
    <w:p w:rsidR="00672954" w:rsidRDefault="00672954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7027" w:rsidRPr="00A27027" w:rsidRDefault="00A27027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027">
        <w:rPr>
          <w:rFonts w:ascii="Times New Roman" w:hAnsi="Times New Roman" w:cs="Times New Roman"/>
          <w:sz w:val="28"/>
          <w:szCs w:val="28"/>
        </w:rPr>
        <w:t>сбор информации о качестве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027" w:rsidRDefault="00A27027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672954">
        <w:rPr>
          <w:rFonts w:ascii="Times New Roman" w:hAnsi="Times New Roman" w:cs="Times New Roman"/>
          <w:sz w:val="28"/>
          <w:szCs w:val="28"/>
        </w:rPr>
        <w:t xml:space="preserve">: </w:t>
      </w:r>
      <w:r w:rsidR="002A2C16">
        <w:rPr>
          <w:rFonts w:ascii="Times New Roman" w:hAnsi="Times New Roman" w:cs="Times New Roman"/>
          <w:sz w:val="28"/>
          <w:szCs w:val="28"/>
        </w:rPr>
        <w:t xml:space="preserve">сектор управления клиентским опытом </w:t>
      </w: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672954">
        <w:rPr>
          <w:rFonts w:ascii="Times New Roman" w:hAnsi="Times New Roman" w:cs="Times New Roman"/>
          <w:sz w:val="28"/>
          <w:szCs w:val="28"/>
        </w:rPr>
        <w:t xml:space="preserve">: </w:t>
      </w:r>
      <w:r w:rsidR="002A2C16">
        <w:rPr>
          <w:rFonts w:ascii="Times New Roman" w:hAnsi="Times New Roman" w:cs="Times New Roman"/>
          <w:sz w:val="28"/>
          <w:szCs w:val="28"/>
        </w:rPr>
        <w:t>сектор управления клиентским опытом</w:t>
      </w: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</w:t>
      </w:r>
      <w:r w:rsidRPr="00672954">
        <w:rPr>
          <w:rFonts w:ascii="Times New Roman" w:hAnsi="Times New Roman" w:cs="Times New Roman"/>
          <w:sz w:val="28"/>
          <w:szCs w:val="28"/>
        </w:rPr>
        <w:t>: п</w:t>
      </w:r>
      <w:r w:rsidR="00877A1C">
        <w:rPr>
          <w:rFonts w:ascii="Times New Roman" w:hAnsi="Times New Roman" w:cs="Times New Roman"/>
          <w:sz w:val="28"/>
          <w:szCs w:val="28"/>
        </w:rPr>
        <w:t>ри</w:t>
      </w:r>
      <w:r w:rsidRPr="00672954">
        <w:rPr>
          <w:rFonts w:ascii="Times New Roman" w:hAnsi="Times New Roman" w:cs="Times New Roman"/>
          <w:sz w:val="28"/>
          <w:szCs w:val="28"/>
        </w:rPr>
        <w:t xml:space="preserve"> необходимости </w:t>
      </w: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9B8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672954">
        <w:rPr>
          <w:rFonts w:ascii="Times New Roman" w:hAnsi="Times New Roman" w:cs="Times New Roman"/>
          <w:sz w:val="28"/>
          <w:szCs w:val="28"/>
        </w:rPr>
        <w:t xml:space="preserve">: </w:t>
      </w:r>
      <w:r w:rsidR="00A27027" w:rsidRPr="00A27027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</w:t>
      </w:r>
      <w:r w:rsidR="005B39B8">
        <w:rPr>
          <w:rFonts w:ascii="Times New Roman" w:hAnsi="Times New Roman" w:cs="Times New Roman"/>
          <w:sz w:val="28"/>
          <w:szCs w:val="28"/>
        </w:rPr>
        <w:t>информации</w:t>
      </w:r>
      <w:r w:rsidR="00A27027" w:rsidRPr="00A27027">
        <w:rPr>
          <w:rFonts w:ascii="Times New Roman" w:hAnsi="Times New Roman" w:cs="Times New Roman"/>
          <w:sz w:val="28"/>
          <w:szCs w:val="28"/>
        </w:rPr>
        <w:t xml:space="preserve"> о</w:t>
      </w:r>
      <w:r w:rsidR="005B39B8">
        <w:rPr>
          <w:rFonts w:ascii="Times New Roman" w:hAnsi="Times New Roman" w:cs="Times New Roman"/>
          <w:sz w:val="28"/>
          <w:szCs w:val="28"/>
        </w:rPr>
        <w:t xml:space="preserve">б определенном клиентском опыте в процессе получения услуг </w:t>
      </w:r>
      <w:r w:rsidR="002A2C16">
        <w:rPr>
          <w:rFonts w:ascii="Times New Roman" w:hAnsi="Times New Roman" w:cs="Times New Roman"/>
          <w:sz w:val="28"/>
          <w:szCs w:val="28"/>
        </w:rPr>
        <w:t xml:space="preserve">сектор управления клиентским опытом </w:t>
      </w:r>
      <w:r w:rsidR="005B39B8">
        <w:rPr>
          <w:rFonts w:ascii="Times New Roman" w:hAnsi="Times New Roman" w:cs="Times New Roman"/>
          <w:sz w:val="28"/>
          <w:szCs w:val="28"/>
        </w:rPr>
        <w:t xml:space="preserve">назначает проведение сбора обратной связи методом «Тайный клиент». </w:t>
      </w:r>
    </w:p>
    <w:p w:rsidR="00A27027" w:rsidRPr="00A27027" w:rsidRDefault="00A27027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2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2A2C16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A27027">
        <w:rPr>
          <w:rFonts w:ascii="Times New Roman" w:hAnsi="Times New Roman" w:cs="Times New Roman"/>
          <w:sz w:val="28"/>
          <w:szCs w:val="28"/>
        </w:rPr>
        <w:t>:</w:t>
      </w:r>
    </w:p>
    <w:p w:rsidR="00A27027" w:rsidRPr="00A27027" w:rsidRDefault="00A27027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27">
        <w:rPr>
          <w:rFonts w:ascii="Times New Roman" w:hAnsi="Times New Roman" w:cs="Times New Roman"/>
          <w:sz w:val="28"/>
          <w:szCs w:val="28"/>
        </w:rPr>
        <w:t>1)</w:t>
      </w:r>
      <w:r w:rsidRPr="00A27027">
        <w:rPr>
          <w:rFonts w:ascii="Times New Roman" w:hAnsi="Times New Roman" w:cs="Times New Roman"/>
          <w:sz w:val="28"/>
          <w:szCs w:val="28"/>
        </w:rPr>
        <w:tab/>
        <w:t xml:space="preserve">Определяет </w:t>
      </w:r>
      <w:r w:rsidR="005B39B8">
        <w:rPr>
          <w:rFonts w:ascii="Times New Roman" w:hAnsi="Times New Roman" w:cs="Times New Roman"/>
          <w:sz w:val="28"/>
          <w:szCs w:val="28"/>
        </w:rPr>
        <w:t>цели и задачи исследования клиентского опыта</w:t>
      </w:r>
      <w:r w:rsidRPr="00A27027">
        <w:rPr>
          <w:rFonts w:ascii="Times New Roman" w:hAnsi="Times New Roman" w:cs="Times New Roman"/>
          <w:sz w:val="28"/>
          <w:szCs w:val="28"/>
        </w:rPr>
        <w:t>;</w:t>
      </w:r>
    </w:p>
    <w:p w:rsidR="00A27027" w:rsidRPr="00A27027" w:rsidRDefault="005B39B8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Разрабатывает анкету (опросный лист) и сценарий взаимодействия</w:t>
      </w:r>
      <w:r w:rsidR="00A27027" w:rsidRPr="00A27027">
        <w:rPr>
          <w:rFonts w:ascii="Times New Roman" w:hAnsi="Times New Roman" w:cs="Times New Roman"/>
          <w:sz w:val="28"/>
          <w:szCs w:val="28"/>
        </w:rPr>
        <w:t>;</w:t>
      </w:r>
    </w:p>
    <w:p w:rsidR="005B39B8" w:rsidRDefault="00A27027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27">
        <w:rPr>
          <w:rFonts w:ascii="Times New Roman" w:hAnsi="Times New Roman" w:cs="Times New Roman"/>
          <w:sz w:val="28"/>
          <w:szCs w:val="28"/>
        </w:rPr>
        <w:t>3)</w:t>
      </w:r>
      <w:r w:rsidRPr="00A27027">
        <w:rPr>
          <w:rFonts w:ascii="Times New Roman" w:hAnsi="Times New Roman" w:cs="Times New Roman"/>
          <w:sz w:val="28"/>
          <w:szCs w:val="28"/>
        </w:rPr>
        <w:tab/>
      </w:r>
      <w:r w:rsidR="005B39B8">
        <w:rPr>
          <w:rFonts w:ascii="Times New Roman" w:hAnsi="Times New Roman" w:cs="Times New Roman"/>
          <w:sz w:val="28"/>
          <w:szCs w:val="28"/>
        </w:rPr>
        <w:t>Подбирает и подготавливает «тайного» клиента;</w:t>
      </w:r>
    </w:p>
    <w:p w:rsidR="00A27027" w:rsidRPr="00A27027" w:rsidRDefault="005B39B8" w:rsidP="00014EE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Определяет дату и время посещения «тайным» клиентом</w:t>
      </w:r>
      <w:r w:rsidR="00354D87">
        <w:rPr>
          <w:rFonts w:ascii="Times New Roman" w:hAnsi="Times New Roman" w:cs="Times New Roman"/>
          <w:sz w:val="28"/>
          <w:szCs w:val="28"/>
        </w:rPr>
        <w:t xml:space="preserve"> отдела или отделения ОГКУ «ЦЗН Костромской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027" w:rsidRPr="00A27027" w:rsidRDefault="00A27027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027" w:rsidRPr="005B39B8" w:rsidRDefault="005B39B8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«Тайный» клиент:</w:t>
      </w:r>
    </w:p>
    <w:p w:rsidR="00A27027" w:rsidRPr="00F70D4C" w:rsidRDefault="00A27027" w:rsidP="00F70D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027">
        <w:rPr>
          <w:rFonts w:ascii="Times New Roman" w:hAnsi="Times New Roman" w:cs="Times New Roman"/>
          <w:sz w:val="28"/>
          <w:szCs w:val="28"/>
        </w:rPr>
        <w:t xml:space="preserve">1) </w:t>
      </w:r>
      <w:r w:rsidR="005B39B8">
        <w:rPr>
          <w:rFonts w:ascii="Times New Roman" w:hAnsi="Times New Roman" w:cs="Times New Roman"/>
          <w:sz w:val="28"/>
          <w:szCs w:val="28"/>
        </w:rPr>
        <w:t xml:space="preserve">Осуществляет визит в </w:t>
      </w:r>
      <w:r w:rsidR="00F70D4C">
        <w:rPr>
          <w:rFonts w:ascii="Times New Roman" w:hAnsi="Times New Roman" w:cs="Times New Roman"/>
          <w:sz w:val="28"/>
          <w:szCs w:val="28"/>
        </w:rPr>
        <w:t>отдел или отделение ОГКУ «</w:t>
      </w:r>
      <w:r w:rsidR="00354D87">
        <w:rPr>
          <w:rFonts w:ascii="Times New Roman" w:hAnsi="Times New Roman" w:cs="Times New Roman"/>
          <w:sz w:val="28"/>
          <w:szCs w:val="28"/>
        </w:rPr>
        <w:t xml:space="preserve">ЦЗН </w:t>
      </w:r>
      <w:r w:rsidR="00F70D4C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F70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39B8" w:rsidRPr="00F70D4C">
        <w:rPr>
          <w:rFonts w:ascii="Times New Roman" w:hAnsi="Times New Roman" w:cs="Times New Roman"/>
          <w:sz w:val="28"/>
          <w:szCs w:val="28"/>
        </w:rPr>
        <w:t>и производит взаимодействие с персоналом</w:t>
      </w:r>
      <w:r w:rsidRPr="00F70D4C">
        <w:rPr>
          <w:rFonts w:ascii="Times New Roman" w:hAnsi="Times New Roman" w:cs="Times New Roman"/>
          <w:sz w:val="28"/>
          <w:szCs w:val="28"/>
        </w:rPr>
        <w:t>;</w:t>
      </w:r>
    </w:p>
    <w:p w:rsidR="00A27027" w:rsidRPr="00A27027" w:rsidRDefault="00A27027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27">
        <w:rPr>
          <w:rFonts w:ascii="Times New Roman" w:hAnsi="Times New Roman" w:cs="Times New Roman"/>
          <w:sz w:val="28"/>
          <w:szCs w:val="28"/>
        </w:rPr>
        <w:t xml:space="preserve">2) </w:t>
      </w:r>
      <w:r w:rsidR="005B39B8">
        <w:rPr>
          <w:rFonts w:ascii="Times New Roman" w:hAnsi="Times New Roman" w:cs="Times New Roman"/>
          <w:sz w:val="28"/>
          <w:szCs w:val="28"/>
        </w:rPr>
        <w:t>Заполняет отчет о визите.</w:t>
      </w: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954" w:rsidRPr="00672954" w:rsidRDefault="00672954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9C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672954">
        <w:rPr>
          <w:rFonts w:ascii="Times New Roman" w:hAnsi="Times New Roman" w:cs="Times New Roman"/>
          <w:sz w:val="28"/>
          <w:szCs w:val="28"/>
        </w:rPr>
        <w:t xml:space="preserve">: специалист </w:t>
      </w:r>
      <w:r w:rsidR="002A2C16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672954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C11D1A">
        <w:rPr>
          <w:rFonts w:ascii="Times New Roman" w:hAnsi="Times New Roman" w:cs="Times New Roman"/>
          <w:sz w:val="28"/>
          <w:szCs w:val="28"/>
        </w:rPr>
        <w:t>,</w:t>
      </w:r>
      <w:r w:rsidRPr="00672954">
        <w:rPr>
          <w:rFonts w:ascii="Times New Roman" w:hAnsi="Times New Roman" w:cs="Times New Roman"/>
          <w:sz w:val="28"/>
          <w:szCs w:val="28"/>
        </w:rPr>
        <w:t xml:space="preserve"> </w:t>
      </w:r>
      <w:r w:rsidR="00C11D1A">
        <w:rPr>
          <w:rFonts w:ascii="Times New Roman" w:hAnsi="Times New Roman" w:cs="Times New Roman"/>
          <w:sz w:val="28"/>
          <w:szCs w:val="28"/>
        </w:rPr>
        <w:t>анализирует полученный от «тайного» клиента отчет и предоставленные им дополнительные материалы, подготавливает справку о проведенном мероприятии</w:t>
      </w:r>
      <w:r w:rsidRPr="006729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D1A" w:rsidRPr="008A6EB1" w:rsidRDefault="00C11D1A" w:rsidP="008A6E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F5D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енные в процессе анализа данные </w:t>
      </w:r>
      <w:r w:rsidRPr="00C11D1A">
        <w:rPr>
          <w:rFonts w:ascii="Times New Roman" w:hAnsi="Times New Roman" w:cs="Times New Roman"/>
          <w:sz w:val="28"/>
          <w:szCs w:val="28"/>
        </w:rPr>
        <w:t>доводятся до сведения началь</w:t>
      </w:r>
      <w:r>
        <w:rPr>
          <w:rFonts w:ascii="Times New Roman" w:hAnsi="Times New Roman" w:cs="Times New Roman"/>
          <w:sz w:val="28"/>
          <w:szCs w:val="28"/>
        </w:rPr>
        <w:t>ника</w:t>
      </w:r>
      <w:r w:rsidR="008A6EB1">
        <w:rPr>
          <w:rFonts w:ascii="Times New Roman" w:hAnsi="Times New Roman" w:cs="Times New Roman"/>
          <w:sz w:val="28"/>
          <w:szCs w:val="28"/>
        </w:rPr>
        <w:t xml:space="preserve"> отдела или отделения ОГКУ «</w:t>
      </w:r>
      <w:r w:rsidR="00354D87">
        <w:rPr>
          <w:rFonts w:ascii="Times New Roman" w:hAnsi="Times New Roman" w:cs="Times New Roman"/>
          <w:sz w:val="28"/>
          <w:szCs w:val="28"/>
        </w:rPr>
        <w:t xml:space="preserve">ЦЗН </w:t>
      </w:r>
      <w:r w:rsidR="008A6EB1">
        <w:rPr>
          <w:rFonts w:ascii="Times New Roman" w:hAnsi="Times New Roman" w:cs="Times New Roman"/>
          <w:sz w:val="28"/>
          <w:szCs w:val="28"/>
        </w:rPr>
        <w:t>Костромской области»</w:t>
      </w:r>
      <w:r>
        <w:rPr>
          <w:rFonts w:ascii="Times New Roman" w:hAnsi="Times New Roman" w:cs="Times New Roman"/>
          <w:sz w:val="28"/>
          <w:szCs w:val="28"/>
        </w:rPr>
        <w:t>, в котором проходило исследование клиентского опыта, а также</w:t>
      </w:r>
      <w:r w:rsidRPr="00C11D1A">
        <w:rPr>
          <w:rFonts w:ascii="Times New Roman" w:hAnsi="Times New Roman" w:cs="Times New Roman"/>
          <w:sz w:val="28"/>
          <w:szCs w:val="28"/>
        </w:rPr>
        <w:t xml:space="preserve"> </w:t>
      </w:r>
      <w:r w:rsidRPr="009C6F5D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2A2C16">
        <w:rPr>
          <w:rFonts w:ascii="Times New Roman" w:hAnsi="Times New Roman" w:cs="Times New Roman"/>
          <w:sz w:val="28"/>
          <w:szCs w:val="28"/>
        </w:rPr>
        <w:t>директором ОГКУ «</w:t>
      </w:r>
      <w:r w:rsidR="008A6EB1">
        <w:rPr>
          <w:rFonts w:ascii="Times New Roman" w:hAnsi="Times New Roman" w:cs="Times New Roman"/>
          <w:sz w:val="28"/>
          <w:szCs w:val="28"/>
        </w:rPr>
        <w:t xml:space="preserve">ЦЗН </w:t>
      </w:r>
      <w:r w:rsidR="002A2C16">
        <w:rPr>
          <w:rFonts w:ascii="Times New Roman" w:hAnsi="Times New Roman" w:cs="Times New Roman"/>
          <w:sz w:val="28"/>
          <w:szCs w:val="28"/>
        </w:rPr>
        <w:t>Костромской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при необходимости разрабатывается план корректирующих мероприятий по улучшению качества клиентского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C11D1A" w:rsidRDefault="00C11D1A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9C" w:rsidRDefault="0087399C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440E" w:rsidRPr="0087399C" w:rsidRDefault="00D01E69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sz w:val="28"/>
          <w:szCs w:val="28"/>
        </w:rPr>
        <w:t>2</w:t>
      </w:r>
      <w:r w:rsidR="00A7440E" w:rsidRPr="0087399C">
        <w:rPr>
          <w:rFonts w:ascii="Times New Roman" w:hAnsi="Times New Roman" w:cs="Times New Roman"/>
          <w:b/>
          <w:sz w:val="28"/>
          <w:szCs w:val="28"/>
        </w:rPr>
        <w:t>.4</w:t>
      </w:r>
      <w:r w:rsidR="00C11D1A" w:rsidRPr="0087399C">
        <w:rPr>
          <w:rFonts w:ascii="Times New Roman" w:hAnsi="Times New Roman" w:cs="Times New Roman"/>
          <w:b/>
          <w:sz w:val="28"/>
          <w:szCs w:val="28"/>
        </w:rPr>
        <w:t>.</w:t>
      </w:r>
      <w:r w:rsidR="00A7440E" w:rsidRPr="0087399C">
        <w:rPr>
          <w:rFonts w:ascii="Times New Roman" w:hAnsi="Times New Roman" w:cs="Times New Roman"/>
          <w:b/>
          <w:sz w:val="28"/>
          <w:szCs w:val="28"/>
        </w:rPr>
        <w:tab/>
        <w:t>Опрос в социальных сетях</w:t>
      </w:r>
      <w:r w:rsidR="008A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41">
        <w:rPr>
          <w:rFonts w:ascii="Times New Roman" w:hAnsi="Times New Roman" w:cs="Times New Roman"/>
          <w:b/>
          <w:sz w:val="28"/>
          <w:szCs w:val="28"/>
        </w:rPr>
        <w:t>среди подписчиков</w:t>
      </w:r>
    </w:p>
    <w:p w:rsidR="00A7440E" w:rsidRDefault="00A7440E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D1A" w:rsidRDefault="00C11D1A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D1A">
        <w:rPr>
          <w:rFonts w:ascii="Times New Roman" w:hAnsi="Times New Roman" w:cs="Times New Roman"/>
          <w:sz w:val="28"/>
          <w:szCs w:val="28"/>
        </w:rPr>
        <w:t>выявление потребности клиентов, вовлечение в дискуссию</w:t>
      </w:r>
    </w:p>
    <w:p w:rsidR="00C11D1A" w:rsidRDefault="00C11D1A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87399C">
        <w:rPr>
          <w:rFonts w:ascii="Times New Roman" w:hAnsi="Times New Roman" w:cs="Times New Roman"/>
          <w:i/>
          <w:sz w:val="28"/>
          <w:szCs w:val="28"/>
        </w:rPr>
        <w:t>:</w:t>
      </w:r>
      <w:r w:rsidRPr="00A7440E">
        <w:rPr>
          <w:rFonts w:ascii="Times New Roman" w:hAnsi="Times New Roman" w:cs="Times New Roman"/>
          <w:sz w:val="28"/>
          <w:szCs w:val="28"/>
        </w:rPr>
        <w:t xml:space="preserve"> </w:t>
      </w:r>
      <w:r w:rsidR="00D37079">
        <w:rPr>
          <w:rFonts w:ascii="Times New Roman" w:hAnsi="Times New Roman" w:cs="Times New Roman"/>
          <w:sz w:val="28"/>
          <w:szCs w:val="28"/>
        </w:rPr>
        <w:t>сектор информационного сопровождения деятельности</w:t>
      </w: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0E" w:rsidRPr="00D37079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</w:t>
      </w:r>
      <w:r w:rsidRPr="00A7440E">
        <w:rPr>
          <w:rFonts w:ascii="Times New Roman" w:hAnsi="Times New Roman" w:cs="Times New Roman"/>
          <w:sz w:val="28"/>
          <w:szCs w:val="28"/>
        </w:rPr>
        <w:t xml:space="preserve">: </w:t>
      </w:r>
      <w:r w:rsidR="00D37079" w:rsidRPr="00D37079">
        <w:rPr>
          <w:rFonts w:ascii="Times New Roman" w:hAnsi="Times New Roman" w:cs="Times New Roman"/>
          <w:sz w:val="28"/>
          <w:szCs w:val="28"/>
        </w:rPr>
        <w:t>сектор информационного сопровождения деятельности</w:t>
      </w: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</w:t>
      </w:r>
      <w:r w:rsidRPr="00A7440E">
        <w:rPr>
          <w:rFonts w:ascii="Times New Roman" w:hAnsi="Times New Roman" w:cs="Times New Roman"/>
          <w:b/>
          <w:sz w:val="28"/>
          <w:szCs w:val="28"/>
        </w:rPr>
        <w:t>зи</w:t>
      </w:r>
      <w:r w:rsidRPr="00A7440E">
        <w:rPr>
          <w:rFonts w:ascii="Times New Roman" w:hAnsi="Times New Roman" w:cs="Times New Roman"/>
          <w:sz w:val="28"/>
          <w:szCs w:val="28"/>
        </w:rPr>
        <w:t>: п</w:t>
      </w:r>
      <w:r w:rsidR="00C11D1A">
        <w:rPr>
          <w:rFonts w:ascii="Times New Roman" w:hAnsi="Times New Roman" w:cs="Times New Roman"/>
          <w:sz w:val="28"/>
          <w:szCs w:val="28"/>
        </w:rPr>
        <w:t>ри</w:t>
      </w:r>
      <w:r w:rsidRPr="00A7440E">
        <w:rPr>
          <w:rFonts w:ascii="Times New Roman" w:hAnsi="Times New Roman" w:cs="Times New Roman"/>
          <w:sz w:val="28"/>
          <w:szCs w:val="28"/>
        </w:rPr>
        <w:t xml:space="preserve"> необходимости.</w:t>
      </w: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</w:t>
      </w:r>
      <w:r w:rsidRPr="00A7440E">
        <w:rPr>
          <w:rFonts w:ascii="Times New Roman" w:hAnsi="Times New Roman" w:cs="Times New Roman"/>
          <w:sz w:val="28"/>
          <w:szCs w:val="28"/>
        </w:rPr>
        <w:t xml:space="preserve">: При необходимости </w:t>
      </w:r>
      <w:r w:rsidR="00C11D1A">
        <w:rPr>
          <w:rFonts w:ascii="Times New Roman" w:hAnsi="Times New Roman" w:cs="Times New Roman"/>
          <w:sz w:val="28"/>
          <w:szCs w:val="28"/>
        </w:rPr>
        <w:t xml:space="preserve">выявления потребностей клиентов, получения </w:t>
      </w:r>
      <w:r w:rsidRPr="00A7440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11D1A">
        <w:rPr>
          <w:rFonts w:ascii="Times New Roman" w:hAnsi="Times New Roman" w:cs="Times New Roman"/>
          <w:sz w:val="28"/>
          <w:szCs w:val="28"/>
        </w:rPr>
        <w:t>сведений</w:t>
      </w:r>
      <w:r w:rsidRPr="00A7440E">
        <w:rPr>
          <w:rFonts w:ascii="Times New Roman" w:hAnsi="Times New Roman" w:cs="Times New Roman"/>
          <w:sz w:val="28"/>
          <w:szCs w:val="28"/>
        </w:rPr>
        <w:t xml:space="preserve"> о </w:t>
      </w:r>
      <w:r w:rsidR="00C11D1A">
        <w:rPr>
          <w:rFonts w:ascii="Times New Roman" w:hAnsi="Times New Roman" w:cs="Times New Roman"/>
          <w:sz w:val="28"/>
          <w:szCs w:val="28"/>
        </w:rPr>
        <w:t>качестве</w:t>
      </w:r>
      <w:r w:rsidR="002453B9">
        <w:rPr>
          <w:rFonts w:ascii="Times New Roman" w:hAnsi="Times New Roman" w:cs="Times New Roman"/>
          <w:sz w:val="28"/>
          <w:szCs w:val="28"/>
        </w:rPr>
        <w:t xml:space="preserve"> клиентского опыта, мнения</w:t>
      </w:r>
      <w:r w:rsidR="00C11D1A">
        <w:rPr>
          <w:rFonts w:ascii="Times New Roman" w:hAnsi="Times New Roman" w:cs="Times New Roman"/>
          <w:sz w:val="28"/>
          <w:szCs w:val="28"/>
        </w:rPr>
        <w:t xml:space="preserve"> клиентов о качестве обслуживания</w:t>
      </w:r>
      <w:r w:rsidR="002453B9">
        <w:rPr>
          <w:rFonts w:ascii="Times New Roman" w:hAnsi="Times New Roman" w:cs="Times New Roman"/>
          <w:sz w:val="28"/>
          <w:szCs w:val="28"/>
        </w:rPr>
        <w:t xml:space="preserve"> или </w:t>
      </w:r>
      <w:r w:rsidR="00C11D1A">
        <w:rPr>
          <w:rFonts w:ascii="Times New Roman" w:hAnsi="Times New Roman" w:cs="Times New Roman"/>
          <w:sz w:val="28"/>
          <w:szCs w:val="28"/>
        </w:rPr>
        <w:t xml:space="preserve">по иным вопросам специалист </w:t>
      </w:r>
      <w:r w:rsidR="00D37079">
        <w:rPr>
          <w:rFonts w:ascii="Times New Roman" w:hAnsi="Times New Roman" w:cs="Times New Roman"/>
          <w:sz w:val="28"/>
          <w:szCs w:val="28"/>
        </w:rPr>
        <w:t xml:space="preserve">сектора информационного сопровождения деятельности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="002B5FC0">
        <w:rPr>
          <w:rFonts w:ascii="Times New Roman" w:hAnsi="Times New Roman" w:cs="Times New Roman"/>
          <w:sz w:val="28"/>
          <w:szCs w:val="28"/>
        </w:rPr>
        <w:t xml:space="preserve"> в </w:t>
      </w:r>
      <w:r w:rsidR="00C11D1A">
        <w:rPr>
          <w:rFonts w:ascii="Times New Roman" w:hAnsi="Times New Roman" w:cs="Times New Roman"/>
          <w:sz w:val="28"/>
          <w:szCs w:val="28"/>
        </w:rPr>
        <w:t xml:space="preserve">сообществах </w:t>
      </w:r>
      <w:r w:rsidR="002453B9">
        <w:rPr>
          <w:rFonts w:ascii="Times New Roman" w:hAnsi="Times New Roman" w:cs="Times New Roman"/>
          <w:sz w:val="28"/>
          <w:szCs w:val="28"/>
        </w:rPr>
        <w:t>ОГКУ «ЦЗН</w:t>
      </w:r>
      <w:r w:rsidR="00D01E69">
        <w:rPr>
          <w:rFonts w:ascii="Times New Roman" w:hAnsi="Times New Roman" w:cs="Times New Roman"/>
          <w:sz w:val="28"/>
          <w:szCs w:val="28"/>
        </w:rPr>
        <w:t xml:space="preserve"> Костромской области» </w:t>
      </w:r>
      <w:r w:rsidR="00C11D1A">
        <w:rPr>
          <w:rFonts w:ascii="Times New Roman" w:hAnsi="Times New Roman" w:cs="Times New Roman"/>
          <w:sz w:val="28"/>
          <w:szCs w:val="28"/>
        </w:rPr>
        <w:t xml:space="preserve">в </w:t>
      </w:r>
      <w:r w:rsidR="002B5FC0">
        <w:rPr>
          <w:rFonts w:ascii="Times New Roman" w:hAnsi="Times New Roman" w:cs="Times New Roman"/>
          <w:sz w:val="28"/>
          <w:szCs w:val="28"/>
        </w:rPr>
        <w:t>социальных сетях опрос</w:t>
      </w:r>
      <w:r w:rsidR="00C11D1A">
        <w:rPr>
          <w:rFonts w:ascii="Times New Roman" w:hAnsi="Times New Roman" w:cs="Times New Roman"/>
          <w:sz w:val="28"/>
          <w:szCs w:val="28"/>
        </w:rPr>
        <w:t xml:space="preserve"> среди подписчиков</w:t>
      </w:r>
      <w:r w:rsidR="002B5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0E" w:rsidRP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39" w:rsidRDefault="00A7440E" w:rsidP="008E44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9C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</w:t>
      </w:r>
      <w:r w:rsidRPr="00A7440E">
        <w:rPr>
          <w:rFonts w:ascii="Times New Roman" w:hAnsi="Times New Roman" w:cs="Times New Roman"/>
          <w:sz w:val="28"/>
          <w:szCs w:val="28"/>
        </w:rPr>
        <w:t xml:space="preserve">: специалист </w:t>
      </w:r>
      <w:r w:rsidR="0046324B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A7440E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46324B">
        <w:rPr>
          <w:rFonts w:ascii="Times New Roman" w:hAnsi="Times New Roman" w:cs="Times New Roman"/>
          <w:sz w:val="28"/>
          <w:szCs w:val="28"/>
        </w:rPr>
        <w:t>,</w:t>
      </w:r>
      <w:r w:rsidRPr="00A7440E">
        <w:rPr>
          <w:rFonts w:ascii="Times New Roman" w:hAnsi="Times New Roman" w:cs="Times New Roman"/>
          <w:sz w:val="28"/>
          <w:szCs w:val="28"/>
        </w:rPr>
        <w:t xml:space="preserve"> проводит анализ </w:t>
      </w:r>
      <w:r w:rsidR="00C11D1A">
        <w:rPr>
          <w:rFonts w:ascii="Times New Roman" w:hAnsi="Times New Roman" w:cs="Times New Roman"/>
          <w:sz w:val="28"/>
          <w:szCs w:val="28"/>
        </w:rPr>
        <w:t>результатов опроса, выявляет закономерности и тенденции, параметры общественного мнения.</w:t>
      </w:r>
      <w:r w:rsidRPr="00A74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24B" w:rsidRPr="00C60604" w:rsidRDefault="00A7440E" w:rsidP="00C60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40E">
        <w:rPr>
          <w:rFonts w:ascii="Times New Roman" w:hAnsi="Times New Roman" w:cs="Times New Roman"/>
          <w:sz w:val="28"/>
          <w:szCs w:val="28"/>
        </w:rPr>
        <w:t xml:space="preserve">Полученные в процессе анализа данные доводятся до сведения начальников </w:t>
      </w:r>
      <w:r w:rsidR="00C60604">
        <w:rPr>
          <w:rFonts w:ascii="Times New Roman" w:hAnsi="Times New Roman" w:cs="Times New Roman"/>
          <w:sz w:val="28"/>
          <w:szCs w:val="28"/>
        </w:rPr>
        <w:t>отделов и отделений ОГКУ «</w:t>
      </w:r>
      <w:r w:rsidR="00354D87">
        <w:rPr>
          <w:rFonts w:ascii="Times New Roman" w:hAnsi="Times New Roman" w:cs="Times New Roman"/>
          <w:sz w:val="28"/>
          <w:szCs w:val="28"/>
        </w:rPr>
        <w:t xml:space="preserve">ЦЗН </w:t>
      </w:r>
      <w:r w:rsidR="00C60604">
        <w:rPr>
          <w:rFonts w:ascii="Times New Roman" w:hAnsi="Times New Roman" w:cs="Times New Roman"/>
          <w:sz w:val="28"/>
          <w:szCs w:val="28"/>
        </w:rPr>
        <w:t xml:space="preserve">Костромской области» </w:t>
      </w:r>
      <w:r w:rsidRPr="00A7440E">
        <w:rPr>
          <w:rFonts w:ascii="Times New Roman" w:hAnsi="Times New Roman" w:cs="Times New Roman"/>
          <w:sz w:val="28"/>
          <w:szCs w:val="28"/>
        </w:rPr>
        <w:t>и рассматриваются</w:t>
      </w:r>
      <w:r w:rsidR="0046324B">
        <w:rPr>
          <w:rFonts w:ascii="Times New Roman" w:hAnsi="Times New Roman" w:cs="Times New Roman"/>
          <w:sz w:val="28"/>
          <w:szCs w:val="28"/>
        </w:rPr>
        <w:t xml:space="preserve"> директором ОГКУ «</w:t>
      </w:r>
      <w:r w:rsidR="00C60604">
        <w:rPr>
          <w:rFonts w:ascii="Times New Roman" w:hAnsi="Times New Roman" w:cs="Times New Roman"/>
          <w:sz w:val="28"/>
          <w:szCs w:val="28"/>
        </w:rPr>
        <w:t xml:space="preserve">ЦЗН </w:t>
      </w:r>
      <w:r w:rsidR="0046324B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Pr="00A7440E">
        <w:rPr>
          <w:rFonts w:ascii="Times New Roman" w:hAnsi="Times New Roman" w:cs="Times New Roman"/>
          <w:sz w:val="28"/>
          <w:szCs w:val="28"/>
        </w:rPr>
        <w:t>.</w:t>
      </w:r>
      <w:r w:rsidR="0046324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при необходимости разрабатывается план корректирующих мероприятий по улучшению качества клиентского </w:t>
      </w:r>
      <w:proofErr w:type="gramStart"/>
      <w:r w:rsidR="0046324B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46324B"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</w:t>
      </w:r>
    </w:p>
    <w:p w:rsidR="00A7440E" w:rsidRDefault="00A7440E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0E" w:rsidRDefault="00A7440E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5FC0" w:rsidRPr="0087399C" w:rsidRDefault="001D06A5" w:rsidP="00014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324B" w:rsidRPr="0087399C">
        <w:rPr>
          <w:rFonts w:ascii="Times New Roman" w:hAnsi="Times New Roman" w:cs="Times New Roman"/>
          <w:b/>
          <w:sz w:val="28"/>
          <w:szCs w:val="28"/>
        </w:rPr>
        <w:t>.5</w:t>
      </w:r>
      <w:r w:rsidR="0046324B" w:rsidRPr="0087399C">
        <w:rPr>
          <w:rFonts w:ascii="Times New Roman" w:hAnsi="Times New Roman" w:cs="Times New Roman"/>
          <w:b/>
          <w:sz w:val="28"/>
          <w:szCs w:val="28"/>
        </w:rPr>
        <w:tab/>
        <w:t>Мониторинг открытых ресурсов</w:t>
      </w:r>
    </w:p>
    <w:p w:rsidR="002B5FC0" w:rsidRDefault="002B5FC0" w:rsidP="00014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7079" w:rsidRDefault="00D37079" w:rsidP="00D37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DCA">
        <w:rPr>
          <w:rFonts w:ascii="Times New Roman" w:hAnsi="Times New Roman" w:cs="Times New Roman"/>
          <w:sz w:val="28"/>
          <w:szCs w:val="28"/>
        </w:rPr>
        <w:t xml:space="preserve">мониторинг отзывов, размещенных на сторонних площадках в сети Интернет </w:t>
      </w:r>
    </w:p>
    <w:p w:rsidR="00D37079" w:rsidRPr="002B5FC0" w:rsidRDefault="00D37079" w:rsidP="00D3707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FC0" w:rsidRPr="00C11D1A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Владелец канала</w:t>
      </w:r>
      <w:r w:rsidRPr="00C1789F">
        <w:rPr>
          <w:rFonts w:ascii="Times New Roman" w:hAnsi="Times New Roman" w:cs="Times New Roman"/>
          <w:b/>
          <w:sz w:val="28"/>
          <w:szCs w:val="28"/>
        </w:rPr>
        <w:t>:</w:t>
      </w:r>
      <w:r w:rsidRPr="00C11D1A">
        <w:rPr>
          <w:rFonts w:ascii="Times New Roman" w:hAnsi="Times New Roman" w:cs="Times New Roman"/>
          <w:sz w:val="28"/>
          <w:szCs w:val="28"/>
        </w:rPr>
        <w:t xml:space="preserve"> </w:t>
      </w:r>
      <w:r w:rsidR="00C11D1A" w:rsidRPr="00C11D1A">
        <w:rPr>
          <w:rFonts w:ascii="Times New Roman" w:hAnsi="Times New Roman" w:cs="Times New Roman"/>
          <w:sz w:val="28"/>
          <w:szCs w:val="28"/>
        </w:rPr>
        <w:t>неуправляемый канал</w:t>
      </w:r>
      <w:r w:rsidRPr="00C11D1A">
        <w:rPr>
          <w:rFonts w:ascii="Times New Roman" w:hAnsi="Times New Roman" w:cs="Times New Roman"/>
          <w:sz w:val="28"/>
          <w:szCs w:val="28"/>
        </w:rPr>
        <w:t>.</w:t>
      </w:r>
    </w:p>
    <w:p w:rsidR="002B5FC0" w:rsidRPr="002B5FC0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FC0" w:rsidRP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Ответственные за сбор обратной связи:</w:t>
      </w:r>
      <w:r w:rsidR="00D37079">
        <w:rPr>
          <w:rFonts w:ascii="Times New Roman" w:hAnsi="Times New Roman" w:cs="Times New Roman"/>
          <w:sz w:val="28"/>
          <w:szCs w:val="28"/>
        </w:rPr>
        <w:t xml:space="preserve"> сектор информационного сопровождения деятельности</w:t>
      </w:r>
      <w:r w:rsidRPr="00C1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FC0" w:rsidRPr="002B5FC0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FC0" w:rsidRP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Периодичность сбора обратной связи:</w:t>
      </w:r>
      <w:r w:rsidRPr="00C1789F">
        <w:rPr>
          <w:rFonts w:ascii="Times New Roman" w:hAnsi="Times New Roman" w:cs="Times New Roman"/>
          <w:sz w:val="28"/>
          <w:szCs w:val="28"/>
        </w:rPr>
        <w:t xml:space="preserve"> регулярно.</w:t>
      </w:r>
    </w:p>
    <w:p w:rsidR="002B5FC0" w:rsidRP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F" w:rsidRP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9C">
        <w:rPr>
          <w:rFonts w:ascii="Times New Roman" w:hAnsi="Times New Roman" w:cs="Times New Roman"/>
          <w:b/>
          <w:i/>
          <w:sz w:val="28"/>
          <w:szCs w:val="28"/>
        </w:rPr>
        <w:t>Порядок сбора обратной связи:</w:t>
      </w:r>
      <w:r w:rsidRPr="00C1789F">
        <w:rPr>
          <w:rFonts w:ascii="Times New Roman" w:hAnsi="Times New Roman" w:cs="Times New Roman"/>
          <w:sz w:val="28"/>
          <w:szCs w:val="28"/>
        </w:rPr>
        <w:t xml:space="preserve"> </w:t>
      </w:r>
      <w:r w:rsidR="00C1789F" w:rsidRPr="00C1789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37079">
        <w:rPr>
          <w:rFonts w:ascii="Times New Roman" w:hAnsi="Times New Roman" w:cs="Times New Roman"/>
          <w:sz w:val="28"/>
          <w:szCs w:val="28"/>
        </w:rPr>
        <w:t xml:space="preserve">сектора информационного сопровождения деятельности </w:t>
      </w:r>
      <w:r w:rsidR="00C1789F" w:rsidRPr="00C1789F">
        <w:rPr>
          <w:rFonts w:ascii="Times New Roman" w:hAnsi="Times New Roman" w:cs="Times New Roman"/>
          <w:sz w:val="28"/>
          <w:szCs w:val="28"/>
        </w:rPr>
        <w:t>проводит</w:t>
      </w:r>
      <w:r w:rsidR="00C1789F">
        <w:rPr>
          <w:rFonts w:ascii="Times New Roman" w:hAnsi="Times New Roman" w:cs="Times New Roman"/>
          <w:sz w:val="28"/>
          <w:szCs w:val="28"/>
        </w:rPr>
        <w:t xml:space="preserve"> регу</w:t>
      </w:r>
      <w:r w:rsidR="00C1789F" w:rsidRPr="00C1789F">
        <w:rPr>
          <w:rFonts w:ascii="Times New Roman" w:hAnsi="Times New Roman" w:cs="Times New Roman"/>
          <w:sz w:val="28"/>
          <w:szCs w:val="28"/>
        </w:rPr>
        <w:t>л</w:t>
      </w:r>
      <w:r w:rsidR="00C1789F">
        <w:rPr>
          <w:rFonts w:ascii="Times New Roman" w:hAnsi="Times New Roman" w:cs="Times New Roman"/>
          <w:sz w:val="28"/>
          <w:szCs w:val="28"/>
        </w:rPr>
        <w:t>ярный мониторинг отзывов на сто</w:t>
      </w:r>
      <w:r w:rsidR="00C1789F" w:rsidRPr="00C1789F">
        <w:rPr>
          <w:rFonts w:ascii="Times New Roman" w:hAnsi="Times New Roman" w:cs="Times New Roman"/>
          <w:sz w:val="28"/>
          <w:szCs w:val="28"/>
        </w:rPr>
        <w:t>ронних площадках</w:t>
      </w:r>
      <w:r w:rsidR="00C1789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C1789F" w:rsidRPr="00C1789F">
        <w:rPr>
          <w:rFonts w:ascii="Times New Roman" w:hAnsi="Times New Roman" w:cs="Times New Roman"/>
          <w:sz w:val="28"/>
          <w:szCs w:val="28"/>
        </w:rPr>
        <w:t>.</w:t>
      </w:r>
      <w:r w:rsidR="00C1789F">
        <w:rPr>
          <w:rFonts w:ascii="Times New Roman" w:hAnsi="Times New Roman" w:cs="Times New Roman"/>
          <w:sz w:val="28"/>
          <w:szCs w:val="28"/>
        </w:rPr>
        <w:t xml:space="preserve"> Обнаруженные в процессе мониторинга отзывы в виде ссылки передаются специалисту</w:t>
      </w:r>
      <w:r w:rsidR="0046324B">
        <w:rPr>
          <w:rFonts w:ascii="Times New Roman" w:hAnsi="Times New Roman" w:cs="Times New Roman"/>
          <w:sz w:val="28"/>
          <w:szCs w:val="28"/>
        </w:rPr>
        <w:t xml:space="preserve"> сектора управления клиентским опытом</w:t>
      </w:r>
      <w:r w:rsidR="00C1789F">
        <w:rPr>
          <w:rFonts w:ascii="Times New Roman" w:hAnsi="Times New Roman" w:cs="Times New Roman"/>
          <w:sz w:val="28"/>
          <w:szCs w:val="28"/>
        </w:rPr>
        <w:t>, назначенному</w:t>
      </w:r>
      <w:r w:rsidR="00C1789F" w:rsidRPr="00C1789F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анализа обратной связи</w:t>
      </w:r>
      <w:r w:rsidR="00C1789F">
        <w:rPr>
          <w:rFonts w:ascii="Times New Roman" w:hAnsi="Times New Roman" w:cs="Times New Roman"/>
          <w:sz w:val="28"/>
          <w:szCs w:val="28"/>
        </w:rPr>
        <w:t>.</w:t>
      </w:r>
    </w:p>
    <w:p w:rsidR="002B5FC0" w:rsidRP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F" w:rsidRDefault="002B5FC0" w:rsidP="00014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9C">
        <w:rPr>
          <w:rFonts w:ascii="Times New Roman" w:hAnsi="Times New Roman" w:cs="Times New Roman"/>
          <w:b/>
          <w:i/>
          <w:sz w:val="28"/>
          <w:szCs w:val="28"/>
        </w:rPr>
        <w:t>Регламент анализа и мониторинга обратной связи:</w:t>
      </w:r>
      <w:r w:rsidRPr="00C1789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83C69">
        <w:rPr>
          <w:rFonts w:ascii="Times New Roman" w:hAnsi="Times New Roman" w:cs="Times New Roman"/>
          <w:sz w:val="28"/>
          <w:szCs w:val="28"/>
        </w:rPr>
        <w:t>сектора управления клиентским опытом</w:t>
      </w:r>
      <w:r w:rsidRPr="00C1789F">
        <w:rPr>
          <w:rFonts w:ascii="Times New Roman" w:hAnsi="Times New Roman" w:cs="Times New Roman"/>
          <w:sz w:val="28"/>
          <w:szCs w:val="28"/>
        </w:rPr>
        <w:t>, назначенный ответственным за проведение анализа обратной связи</w:t>
      </w:r>
      <w:r w:rsidR="00C178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2B63" w:rsidRDefault="00354D87" w:rsidP="004B2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1789F">
        <w:rPr>
          <w:rFonts w:ascii="Times New Roman" w:hAnsi="Times New Roman" w:cs="Times New Roman"/>
          <w:sz w:val="28"/>
          <w:szCs w:val="28"/>
        </w:rPr>
        <w:t>Рассматривает и анализирует размещенный в сети «Интернет» отзыв</w:t>
      </w:r>
      <w:r w:rsidR="004B2B63">
        <w:rPr>
          <w:rFonts w:ascii="Times New Roman" w:hAnsi="Times New Roman" w:cs="Times New Roman"/>
          <w:sz w:val="28"/>
          <w:szCs w:val="28"/>
        </w:rPr>
        <w:t>ы</w:t>
      </w:r>
      <w:r w:rsidR="00C1789F">
        <w:rPr>
          <w:rFonts w:ascii="Times New Roman" w:hAnsi="Times New Roman" w:cs="Times New Roman"/>
          <w:sz w:val="28"/>
          <w:szCs w:val="28"/>
        </w:rPr>
        <w:t>, р</w:t>
      </w:r>
      <w:r w:rsidR="00C1789F" w:rsidRPr="00C1789F">
        <w:rPr>
          <w:rFonts w:ascii="Times New Roman" w:hAnsi="Times New Roman" w:cs="Times New Roman"/>
          <w:sz w:val="28"/>
          <w:szCs w:val="28"/>
        </w:rPr>
        <w:t>азбирается в существе вопроса</w:t>
      </w:r>
      <w:r w:rsidR="00C1789F">
        <w:rPr>
          <w:rFonts w:ascii="Times New Roman" w:hAnsi="Times New Roman" w:cs="Times New Roman"/>
          <w:sz w:val="28"/>
          <w:szCs w:val="28"/>
        </w:rPr>
        <w:t>,</w:t>
      </w:r>
      <w:r w:rsidR="00C1789F" w:rsidRPr="00C1789F">
        <w:rPr>
          <w:rFonts w:ascii="Times New Roman" w:hAnsi="Times New Roman" w:cs="Times New Roman"/>
          <w:sz w:val="28"/>
          <w:szCs w:val="28"/>
        </w:rPr>
        <w:t xml:space="preserve"> </w:t>
      </w:r>
      <w:r w:rsidR="00C1789F">
        <w:rPr>
          <w:rFonts w:ascii="Times New Roman" w:hAnsi="Times New Roman" w:cs="Times New Roman"/>
          <w:sz w:val="28"/>
          <w:szCs w:val="28"/>
        </w:rPr>
        <w:t>при необходимости и наличии возможности связывается с гражданином, оставившим отзыв</w:t>
      </w:r>
      <w:r w:rsidR="005145D8">
        <w:rPr>
          <w:rFonts w:ascii="Times New Roman" w:hAnsi="Times New Roman" w:cs="Times New Roman"/>
          <w:sz w:val="28"/>
          <w:szCs w:val="28"/>
        </w:rPr>
        <w:t>, для уточнения возникшей у него проблемы. Для принятия необходимых мер</w:t>
      </w:r>
      <w:r w:rsidR="00C1789F" w:rsidRPr="00C1789F">
        <w:rPr>
          <w:rFonts w:ascii="Times New Roman" w:hAnsi="Times New Roman" w:cs="Times New Roman"/>
          <w:sz w:val="28"/>
          <w:szCs w:val="28"/>
        </w:rPr>
        <w:t xml:space="preserve"> к устранению отмеченных недостатков</w:t>
      </w:r>
      <w:r w:rsidR="005145D8">
        <w:rPr>
          <w:rFonts w:ascii="Times New Roman" w:hAnsi="Times New Roman" w:cs="Times New Roman"/>
          <w:sz w:val="28"/>
          <w:szCs w:val="28"/>
        </w:rPr>
        <w:t xml:space="preserve"> </w:t>
      </w:r>
      <w:r w:rsidR="00C1789F">
        <w:rPr>
          <w:rFonts w:ascii="Times New Roman" w:hAnsi="Times New Roman" w:cs="Times New Roman"/>
          <w:sz w:val="28"/>
          <w:szCs w:val="28"/>
        </w:rPr>
        <w:t xml:space="preserve">привлекает к решению вопроса </w:t>
      </w:r>
      <w:r w:rsidR="0046324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2B63">
        <w:rPr>
          <w:rFonts w:ascii="Times New Roman" w:hAnsi="Times New Roman" w:cs="Times New Roman"/>
          <w:sz w:val="28"/>
          <w:szCs w:val="28"/>
        </w:rPr>
        <w:t xml:space="preserve"> отдела или отделения ОГКУ «</w:t>
      </w:r>
      <w:r>
        <w:rPr>
          <w:rFonts w:ascii="Times New Roman" w:hAnsi="Times New Roman" w:cs="Times New Roman"/>
          <w:sz w:val="28"/>
          <w:szCs w:val="28"/>
        </w:rPr>
        <w:t xml:space="preserve">ЦЗН </w:t>
      </w:r>
      <w:r w:rsidR="004B2B63">
        <w:rPr>
          <w:rFonts w:ascii="Times New Roman" w:hAnsi="Times New Roman" w:cs="Times New Roman"/>
          <w:sz w:val="28"/>
          <w:szCs w:val="28"/>
        </w:rPr>
        <w:t>Костромской области»</w:t>
      </w:r>
      <w:r w:rsidR="0046324B" w:rsidRPr="004B2B63">
        <w:rPr>
          <w:rFonts w:ascii="Times New Roman" w:hAnsi="Times New Roman" w:cs="Times New Roman"/>
          <w:sz w:val="28"/>
          <w:szCs w:val="28"/>
        </w:rPr>
        <w:t xml:space="preserve">, </w:t>
      </w:r>
      <w:r w:rsidR="00C1789F" w:rsidRPr="004B2B63">
        <w:rPr>
          <w:rFonts w:ascii="Times New Roman" w:hAnsi="Times New Roman" w:cs="Times New Roman"/>
          <w:sz w:val="28"/>
          <w:szCs w:val="28"/>
        </w:rPr>
        <w:t>иных специалистов</w:t>
      </w:r>
      <w:r w:rsidR="0046324B" w:rsidRPr="004B2B63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4B2B63">
        <w:rPr>
          <w:rFonts w:ascii="Times New Roman" w:hAnsi="Times New Roman" w:cs="Times New Roman"/>
          <w:sz w:val="28"/>
          <w:szCs w:val="28"/>
        </w:rPr>
        <w:t xml:space="preserve"> был оставлен отзыв. </w:t>
      </w:r>
      <w:r w:rsidR="005145D8" w:rsidRPr="004B2B63">
        <w:rPr>
          <w:rFonts w:ascii="Times New Roman" w:hAnsi="Times New Roman" w:cs="Times New Roman"/>
          <w:sz w:val="28"/>
          <w:szCs w:val="28"/>
        </w:rPr>
        <w:t>При наличии возможности предоставле</w:t>
      </w:r>
      <w:r w:rsidR="0046324B" w:rsidRPr="004B2B63">
        <w:rPr>
          <w:rFonts w:ascii="Times New Roman" w:hAnsi="Times New Roman" w:cs="Times New Roman"/>
          <w:sz w:val="28"/>
          <w:szCs w:val="28"/>
        </w:rPr>
        <w:t>ния ответа на отзыв, размещенного</w:t>
      </w:r>
      <w:r w:rsidR="005145D8" w:rsidRPr="004B2B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46324B" w:rsidRPr="004B2B63">
        <w:rPr>
          <w:rFonts w:ascii="Times New Roman" w:hAnsi="Times New Roman" w:cs="Times New Roman"/>
          <w:sz w:val="28"/>
          <w:szCs w:val="28"/>
        </w:rPr>
        <w:t>,</w:t>
      </w:r>
      <w:r w:rsidR="004B2B63">
        <w:rPr>
          <w:rFonts w:ascii="Times New Roman" w:hAnsi="Times New Roman" w:cs="Times New Roman"/>
          <w:sz w:val="28"/>
          <w:szCs w:val="28"/>
        </w:rPr>
        <w:t xml:space="preserve"> подготавливает проект ответа.</w:t>
      </w:r>
    </w:p>
    <w:p w:rsidR="002B5FC0" w:rsidRPr="004B2B63" w:rsidRDefault="00354D87" w:rsidP="004B2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45D8" w:rsidRPr="005145D8">
        <w:rPr>
          <w:rFonts w:ascii="Times New Roman" w:hAnsi="Times New Roman" w:cs="Times New Roman"/>
          <w:sz w:val="28"/>
          <w:szCs w:val="28"/>
        </w:rPr>
        <w:t xml:space="preserve">Специалист пресс-службы размещает (при наличии возможности) ответ на отзыв в сети «Интернет», ежемесячно подготавливает аналитический отчет </w:t>
      </w:r>
      <w:r w:rsidR="005145D8">
        <w:rPr>
          <w:rFonts w:ascii="Times New Roman" w:hAnsi="Times New Roman" w:cs="Times New Roman"/>
          <w:sz w:val="28"/>
          <w:szCs w:val="28"/>
        </w:rPr>
        <w:t>о мониторинге открытых ресурсов и передает его</w:t>
      </w:r>
      <w:r w:rsidR="00340EEB">
        <w:rPr>
          <w:rFonts w:ascii="Times New Roman" w:hAnsi="Times New Roman" w:cs="Times New Roman"/>
          <w:sz w:val="28"/>
          <w:szCs w:val="28"/>
        </w:rPr>
        <w:t xml:space="preserve"> в сектор управления клиентским опытом</w:t>
      </w:r>
      <w:r w:rsidR="005145D8" w:rsidRPr="005145D8">
        <w:rPr>
          <w:rFonts w:ascii="Times New Roman" w:hAnsi="Times New Roman" w:cs="Times New Roman"/>
          <w:sz w:val="28"/>
          <w:szCs w:val="28"/>
        </w:rPr>
        <w:t>.</w:t>
      </w:r>
      <w:r w:rsidR="00340EEB">
        <w:rPr>
          <w:rFonts w:ascii="Times New Roman" w:hAnsi="Times New Roman" w:cs="Times New Roman"/>
          <w:sz w:val="28"/>
          <w:szCs w:val="28"/>
        </w:rPr>
        <w:t xml:space="preserve"> </w:t>
      </w:r>
      <w:r w:rsidR="005145D8" w:rsidRPr="009C6F5D">
        <w:rPr>
          <w:rFonts w:ascii="Times New Roman" w:hAnsi="Times New Roman" w:cs="Times New Roman"/>
          <w:sz w:val="28"/>
          <w:szCs w:val="28"/>
        </w:rPr>
        <w:t xml:space="preserve">Полученные в процессе анализа данные рассматриваются </w:t>
      </w:r>
      <w:r w:rsidR="00340EEB">
        <w:rPr>
          <w:rFonts w:ascii="Times New Roman" w:hAnsi="Times New Roman" w:cs="Times New Roman"/>
          <w:sz w:val="28"/>
          <w:szCs w:val="28"/>
        </w:rPr>
        <w:t>директором ОГКУ «</w:t>
      </w:r>
      <w:r>
        <w:rPr>
          <w:rFonts w:ascii="Times New Roman" w:hAnsi="Times New Roman" w:cs="Times New Roman"/>
          <w:sz w:val="28"/>
          <w:szCs w:val="28"/>
        </w:rPr>
        <w:t xml:space="preserve">ЦЗН </w:t>
      </w:r>
      <w:r w:rsidR="00340EEB">
        <w:rPr>
          <w:rFonts w:ascii="Times New Roman" w:hAnsi="Times New Roman" w:cs="Times New Roman"/>
          <w:sz w:val="28"/>
          <w:szCs w:val="28"/>
        </w:rPr>
        <w:t>Костромской области». П</w:t>
      </w:r>
      <w:r w:rsidR="005145D8">
        <w:rPr>
          <w:rFonts w:ascii="Times New Roman" w:hAnsi="Times New Roman" w:cs="Times New Roman"/>
          <w:sz w:val="28"/>
          <w:szCs w:val="28"/>
        </w:rPr>
        <w:t xml:space="preserve">о результатам рассмотрения разрабатывается план корректирующих мероприятий по улучшению качества клиентского </w:t>
      </w:r>
      <w:proofErr w:type="gramStart"/>
      <w:r w:rsidR="005145D8"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 w:rsidR="005145D8">
        <w:rPr>
          <w:rFonts w:ascii="Times New Roman" w:hAnsi="Times New Roman" w:cs="Times New Roman"/>
          <w:sz w:val="28"/>
          <w:szCs w:val="28"/>
        </w:rPr>
        <w:t xml:space="preserve"> и внедряются корректирующие меры. </w:t>
      </w:r>
    </w:p>
    <w:p w:rsidR="00701988" w:rsidRDefault="00701988" w:rsidP="0051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988" w:rsidRPr="005145D8" w:rsidRDefault="00701988" w:rsidP="0051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1988" w:rsidRPr="005145D8" w:rsidSect="00014EE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1B3"/>
    <w:multiLevelType w:val="hybridMultilevel"/>
    <w:tmpl w:val="B07293D2"/>
    <w:lvl w:ilvl="0" w:tplc="A6EE6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40244"/>
    <w:multiLevelType w:val="hybridMultilevel"/>
    <w:tmpl w:val="CB8C6B30"/>
    <w:lvl w:ilvl="0" w:tplc="18C6C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E5151"/>
    <w:multiLevelType w:val="hybridMultilevel"/>
    <w:tmpl w:val="F4E22842"/>
    <w:lvl w:ilvl="0" w:tplc="5F048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76A80"/>
    <w:multiLevelType w:val="hybridMultilevel"/>
    <w:tmpl w:val="791EEFCC"/>
    <w:lvl w:ilvl="0" w:tplc="402AD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C13A5"/>
    <w:multiLevelType w:val="hybridMultilevel"/>
    <w:tmpl w:val="878228E2"/>
    <w:lvl w:ilvl="0" w:tplc="BA586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571B98"/>
    <w:multiLevelType w:val="hybridMultilevel"/>
    <w:tmpl w:val="EC74C90C"/>
    <w:lvl w:ilvl="0" w:tplc="72B0640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861C1"/>
    <w:multiLevelType w:val="hybridMultilevel"/>
    <w:tmpl w:val="703E66B0"/>
    <w:lvl w:ilvl="0" w:tplc="5F048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929FD"/>
    <w:multiLevelType w:val="multilevel"/>
    <w:tmpl w:val="DD3C02D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8">
    <w:nsid w:val="268D3BEA"/>
    <w:multiLevelType w:val="hybridMultilevel"/>
    <w:tmpl w:val="027C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1348A"/>
    <w:multiLevelType w:val="hybridMultilevel"/>
    <w:tmpl w:val="EAD22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F722B"/>
    <w:multiLevelType w:val="multilevel"/>
    <w:tmpl w:val="9E524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6686E8E"/>
    <w:multiLevelType w:val="hybridMultilevel"/>
    <w:tmpl w:val="FAD088F6"/>
    <w:lvl w:ilvl="0" w:tplc="CB807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60BD9"/>
    <w:multiLevelType w:val="hybridMultilevel"/>
    <w:tmpl w:val="B69E67D0"/>
    <w:lvl w:ilvl="0" w:tplc="02C6A6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232260"/>
    <w:multiLevelType w:val="hybridMultilevel"/>
    <w:tmpl w:val="AA3E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17734"/>
    <w:multiLevelType w:val="multilevel"/>
    <w:tmpl w:val="B1940578"/>
    <w:lvl w:ilvl="0">
      <w:start w:val="1"/>
      <w:numFmt w:val="decimal"/>
      <w:lvlText w:val="%1."/>
      <w:lvlJc w:val="left"/>
      <w:pPr>
        <w:ind w:left="720" w:hanging="360"/>
      </w:pPr>
      <w:rPr>
        <w:rFonts w:eastAsia="Century Gothic"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>
    <w:nsid w:val="49BF77C4"/>
    <w:multiLevelType w:val="hybridMultilevel"/>
    <w:tmpl w:val="E7BC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533FE"/>
    <w:multiLevelType w:val="hybridMultilevel"/>
    <w:tmpl w:val="29760950"/>
    <w:lvl w:ilvl="0" w:tplc="3998F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3039D3"/>
    <w:multiLevelType w:val="hybridMultilevel"/>
    <w:tmpl w:val="E2B8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2F7"/>
    <w:multiLevelType w:val="hybridMultilevel"/>
    <w:tmpl w:val="0FB6F8CE"/>
    <w:lvl w:ilvl="0" w:tplc="5F048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C511E5"/>
    <w:multiLevelType w:val="multilevel"/>
    <w:tmpl w:val="89CA7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734265D"/>
    <w:multiLevelType w:val="hybridMultilevel"/>
    <w:tmpl w:val="CB4A566C"/>
    <w:lvl w:ilvl="0" w:tplc="8A401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C47AE"/>
    <w:multiLevelType w:val="hybridMultilevel"/>
    <w:tmpl w:val="DC52E77E"/>
    <w:lvl w:ilvl="0" w:tplc="A7DACBA4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8F7B64"/>
    <w:multiLevelType w:val="hybridMultilevel"/>
    <w:tmpl w:val="F580D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E76249"/>
    <w:multiLevelType w:val="multilevel"/>
    <w:tmpl w:val="D0528F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auto"/>
        <w:sz w:val="32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 w:val="0"/>
        <w:color w:val="auto"/>
        <w:sz w:val="32"/>
      </w:rPr>
    </w:lvl>
  </w:abstractNum>
  <w:abstractNum w:abstractNumId="24">
    <w:nsid w:val="65EC52C4"/>
    <w:multiLevelType w:val="hybridMultilevel"/>
    <w:tmpl w:val="CCFA29E4"/>
    <w:lvl w:ilvl="0" w:tplc="5F048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864A35"/>
    <w:multiLevelType w:val="hybridMultilevel"/>
    <w:tmpl w:val="AA3E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E1F03"/>
    <w:multiLevelType w:val="hybridMultilevel"/>
    <w:tmpl w:val="0A6AE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736A7"/>
    <w:multiLevelType w:val="multilevel"/>
    <w:tmpl w:val="21E0EA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21"/>
  </w:num>
  <w:num w:numId="7">
    <w:abstractNumId w:val="4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24"/>
  </w:num>
  <w:num w:numId="13">
    <w:abstractNumId w:val="18"/>
  </w:num>
  <w:num w:numId="14">
    <w:abstractNumId w:val="2"/>
  </w:num>
  <w:num w:numId="15">
    <w:abstractNumId w:val="0"/>
  </w:num>
  <w:num w:numId="16">
    <w:abstractNumId w:val="6"/>
  </w:num>
  <w:num w:numId="17">
    <w:abstractNumId w:val="22"/>
  </w:num>
  <w:num w:numId="18">
    <w:abstractNumId w:val="26"/>
  </w:num>
  <w:num w:numId="19">
    <w:abstractNumId w:val="1"/>
  </w:num>
  <w:num w:numId="20">
    <w:abstractNumId w:val="5"/>
  </w:num>
  <w:num w:numId="21">
    <w:abstractNumId w:val="25"/>
  </w:num>
  <w:num w:numId="22">
    <w:abstractNumId w:val="13"/>
  </w:num>
  <w:num w:numId="23">
    <w:abstractNumId w:val="12"/>
  </w:num>
  <w:num w:numId="24">
    <w:abstractNumId w:val="27"/>
  </w:num>
  <w:num w:numId="25">
    <w:abstractNumId w:val="17"/>
  </w:num>
  <w:num w:numId="26">
    <w:abstractNumId w:val="19"/>
  </w:num>
  <w:num w:numId="27">
    <w:abstractNumId w:val="7"/>
  </w:num>
  <w:num w:numId="2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E0"/>
    <w:rsid w:val="00014EEC"/>
    <w:rsid w:val="00022597"/>
    <w:rsid w:val="000278DB"/>
    <w:rsid w:val="0003328D"/>
    <w:rsid w:val="000530B4"/>
    <w:rsid w:val="00073559"/>
    <w:rsid w:val="00076047"/>
    <w:rsid w:val="00076597"/>
    <w:rsid w:val="00077A22"/>
    <w:rsid w:val="0008373D"/>
    <w:rsid w:val="000916DD"/>
    <w:rsid w:val="0009725F"/>
    <w:rsid w:val="000A21AA"/>
    <w:rsid w:val="000B547F"/>
    <w:rsid w:val="000C135C"/>
    <w:rsid w:val="000D0ABE"/>
    <w:rsid w:val="000E5958"/>
    <w:rsid w:val="000F2BBA"/>
    <w:rsid w:val="000F48B2"/>
    <w:rsid w:val="001022AF"/>
    <w:rsid w:val="0011649A"/>
    <w:rsid w:val="00117942"/>
    <w:rsid w:val="00127469"/>
    <w:rsid w:val="00151703"/>
    <w:rsid w:val="00157AE7"/>
    <w:rsid w:val="001806A6"/>
    <w:rsid w:val="00187F8A"/>
    <w:rsid w:val="001A1E91"/>
    <w:rsid w:val="001A2BE5"/>
    <w:rsid w:val="001B2FEA"/>
    <w:rsid w:val="001D06A5"/>
    <w:rsid w:val="001E576F"/>
    <w:rsid w:val="001F0862"/>
    <w:rsid w:val="00204A77"/>
    <w:rsid w:val="00207878"/>
    <w:rsid w:val="00213C92"/>
    <w:rsid w:val="002226D7"/>
    <w:rsid w:val="002279BC"/>
    <w:rsid w:val="002305F2"/>
    <w:rsid w:val="0023791F"/>
    <w:rsid w:val="002453B9"/>
    <w:rsid w:val="00264BA6"/>
    <w:rsid w:val="002770D6"/>
    <w:rsid w:val="002A066D"/>
    <w:rsid w:val="002A2C16"/>
    <w:rsid w:val="002B5FC0"/>
    <w:rsid w:val="002B753C"/>
    <w:rsid w:val="002B78B1"/>
    <w:rsid w:val="002C12A8"/>
    <w:rsid w:val="002C35DB"/>
    <w:rsid w:val="002D2A36"/>
    <w:rsid w:val="002E0597"/>
    <w:rsid w:val="002F5E0A"/>
    <w:rsid w:val="002F7B9B"/>
    <w:rsid w:val="00322252"/>
    <w:rsid w:val="00340EEB"/>
    <w:rsid w:val="00352325"/>
    <w:rsid w:val="00354D87"/>
    <w:rsid w:val="00365EF0"/>
    <w:rsid w:val="00377BE1"/>
    <w:rsid w:val="003836DD"/>
    <w:rsid w:val="003B16CC"/>
    <w:rsid w:val="003B2391"/>
    <w:rsid w:val="003C2710"/>
    <w:rsid w:val="003D33F1"/>
    <w:rsid w:val="003F69A5"/>
    <w:rsid w:val="0041564E"/>
    <w:rsid w:val="00431F8C"/>
    <w:rsid w:val="0043448A"/>
    <w:rsid w:val="00436B95"/>
    <w:rsid w:val="00436E8D"/>
    <w:rsid w:val="004519D3"/>
    <w:rsid w:val="00461D30"/>
    <w:rsid w:val="0046324B"/>
    <w:rsid w:val="00473948"/>
    <w:rsid w:val="0048485F"/>
    <w:rsid w:val="00496985"/>
    <w:rsid w:val="00497586"/>
    <w:rsid w:val="004B2B63"/>
    <w:rsid w:val="004C587D"/>
    <w:rsid w:val="004D4965"/>
    <w:rsid w:val="004E5CAA"/>
    <w:rsid w:val="005145D8"/>
    <w:rsid w:val="0052048A"/>
    <w:rsid w:val="00545AC5"/>
    <w:rsid w:val="00550998"/>
    <w:rsid w:val="005522AC"/>
    <w:rsid w:val="0056025D"/>
    <w:rsid w:val="005834C7"/>
    <w:rsid w:val="005855CF"/>
    <w:rsid w:val="0059614C"/>
    <w:rsid w:val="005B39B8"/>
    <w:rsid w:val="005B57AD"/>
    <w:rsid w:val="005D4F4E"/>
    <w:rsid w:val="005F1DB9"/>
    <w:rsid w:val="005F2B23"/>
    <w:rsid w:val="005F2F50"/>
    <w:rsid w:val="00610E7B"/>
    <w:rsid w:val="00624DF8"/>
    <w:rsid w:val="0063086C"/>
    <w:rsid w:val="00634DB0"/>
    <w:rsid w:val="00653462"/>
    <w:rsid w:val="00656010"/>
    <w:rsid w:val="00660567"/>
    <w:rsid w:val="0066117C"/>
    <w:rsid w:val="006620E0"/>
    <w:rsid w:val="00662A2A"/>
    <w:rsid w:val="00670218"/>
    <w:rsid w:val="00672954"/>
    <w:rsid w:val="006735AE"/>
    <w:rsid w:val="006746C9"/>
    <w:rsid w:val="00676BF6"/>
    <w:rsid w:val="0068125A"/>
    <w:rsid w:val="0069325C"/>
    <w:rsid w:val="00693297"/>
    <w:rsid w:val="006A6A51"/>
    <w:rsid w:val="006C0CE8"/>
    <w:rsid w:val="006C211D"/>
    <w:rsid w:val="006C5912"/>
    <w:rsid w:val="006E0FBF"/>
    <w:rsid w:val="006E58EF"/>
    <w:rsid w:val="006F4CED"/>
    <w:rsid w:val="00701988"/>
    <w:rsid w:val="0070215B"/>
    <w:rsid w:val="0070763E"/>
    <w:rsid w:val="00712D3A"/>
    <w:rsid w:val="0071401F"/>
    <w:rsid w:val="007229FD"/>
    <w:rsid w:val="00726FA5"/>
    <w:rsid w:val="00747F2E"/>
    <w:rsid w:val="0076522A"/>
    <w:rsid w:val="00783C69"/>
    <w:rsid w:val="00783F84"/>
    <w:rsid w:val="00797584"/>
    <w:rsid w:val="007A2EA7"/>
    <w:rsid w:val="007C260C"/>
    <w:rsid w:val="007C2793"/>
    <w:rsid w:val="007D0A23"/>
    <w:rsid w:val="007E2438"/>
    <w:rsid w:val="007E4035"/>
    <w:rsid w:val="007E7D20"/>
    <w:rsid w:val="007F57C6"/>
    <w:rsid w:val="007F75B6"/>
    <w:rsid w:val="00800101"/>
    <w:rsid w:val="00815C47"/>
    <w:rsid w:val="00815D19"/>
    <w:rsid w:val="008231E2"/>
    <w:rsid w:val="0082690C"/>
    <w:rsid w:val="00827D05"/>
    <w:rsid w:val="008322BB"/>
    <w:rsid w:val="00843059"/>
    <w:rsid w:val="008475DE"/>
    <w:rsid w:val="008556BD"/>
    <w:rsid w:val="00861122"/>
    <w:rsid w:val="008620B8"/>
    <w:rsid w:val="0087399C"/>
    <w:rsid w:val="00877A1C"/>
    <w:rsid w:val="00880DBC"/>
    <w:rsid w:val="008847BC"/>
    <w:rsid w:val="008A0A7B"/>
    <w:rsid w:val="008A4342"/>
    <w:rsid w:val="008A6EB1"/>
    <w:rsid w:val="008A70B9"/>
    <w:rsid w:val="008A74C6"/>
    <w:rsid w:val="008B511C"/>
    <w:rsid w:val="008D1938"/>
    <w:rsid w:val="008E4439"/>
    <w:rsid w:val="00903C28"/>
    <w:rsid w:val="009139EC"/>
    <w:rsid w:val="00950BF7"/>
    <w:rsid w:val="0096492A"/>
    <w:rsid w:val="009744CB"/>
    <w:rsid w:val="00974D9C"/>
    <w:rsid w:val="009825C0"/>
    <w:rsid w:val="0099627A"/>
    <w:rsid w:val="0099675A"/>
    <w:rsid w:val="009A21D0"/>
    <w:rsid w:val="009C6F5D"/>
    <w:rsid w:val="009D4F43"/>
    <w:rsid w:val="009E6D49"/>
    <w:rsid w:val="009E79E8"/>
    <w:rsid w:val="009F355B"/>
    <w:rsid w:val="00A10EE9"/>
    <w:rsid w:val="00A11EF4"/>
    <w:rsid w:val="00A15195"/>
    <w:rsid w:val="00A27027"/>
    <w:rsid w:val="00A418D8"/>
    <w:rsid w:val="00A662FA"/>
    <w:rsid w:val="00A7440E"/>
    <w:rsid w:val="00A77235"/>
    <w:rsid w:val="00A94D90"/>
    <w:rsid w:val="00A9740C"/>
    <w:rsid w:val="00A9795E"/>
    <w:rsid w:val="00AA626F"/>
    <w:rsid w:val="00AB2C12"/>
    <w:rsid w:val="00AC0B6E"/>
    <w:rsid w:val="00AD09D6"/>
    <w:rsid w:val="00AD4ECE"/>
    <w:rsid w:val="00AF3F7B"/>
    <w:rsid w:val="00B019FB"/>
    <w:rsid w:val="00B03042"/>
    <w:rsid w:val="00B03A3A"/>
    <w:rsid w:val="00B14BCB"/>
    <w:rsid w:val="00B20905"/>
    <w:rsid w:val="00B31467"/>
    <w:rsid w:val="00B35DCC"/>
    <w:rsid w:val="00B51F08"/>
    <w:rsid w:val="00B538E2"/>
    <w:rsid w:val="00B62BC4"/>
    <w:rsid w:val="00B762FE"/>
    <w:rsid w:val="00BC3BCF"/>
    <w:rsid w:val="00BD2C59"/>
    <w:rsid w:val="00BD550F"/>
    <w:rsid w:val="00BE110D"/>
    <w:rsid w:val="00BE203C"/>
    <w:rsid w:val="00BF25CE"/>
    <w:rsid w:val="00C018FC"/>
    <w:rsid w:val="00C01FDE"/>
    <w:rsid w:val="00C11D1A"/>
    <w:rsid w:val="00C1789F"/>
    <w:rsid w:val="00C22069"/>
    <w:rsid w:val="00C23FC5"/>
    <w:rsid w:val="00C321C8"/>
    <w:rsid w:val="00C60604"/>
    <w:rsid w:val="00C61832"/>
    <w:rsid w:val="00C65DD5"/>
    <w:rsid w:val="00C7336A"/>
    <w:rsid w:val="00C7690D"/>
    <w:rsid w:val="00CB7FB7"/>
    <w:rsid w:val="00CD2D91"/>
    <w:rsid w:val="00CD674B"/>
    <w:rsid w:val="00D01E69"/>
    <w:rsid w:val="00D12241"/>
    <w:rsid w:val="00D22F9E"/>
    <w:rsid w:val="00D37079"/>
    <w:rsid w:val="00D37732"/>
    <w:rsid w:val="00D43DE6"/>
    <w:rsid w:val="00D46434"/>
    <w:rsid w:val="00D558E6"/>
    <w:rsid w:val="00D651DD"/>
    <w:rsid w:val="00D87EAA"/>
    <w:rsid w:val="00D90802"/>
    <w:rsid w:val="00DA1368"/>
    <w:rsid w:val="00DC5584"/>
    <w:rsid w:val="00DD18CB"/>
    <w:rsid w:val="00DD1DD7"/>
    <w:rsid w:val="00DE5872"/>
    <w:rsid w:val="00DE7092"/>
    <w:rsid w:val="00DF1506"/>
    <w:rsid w:val="00E017AF"/>
    <w:rsid w:val="00E05161"/>
    <w:rsid w:val="00E21B8E"/>
    <w:rsid w:val="00E3339B"/>
    <w:rsid w:val="00E3532F"/>
    <w:rsid w:val="00E7652E"/>
    <w:rsid w:val="00E76BDF"/>
    <w:rsid w:val="00E80BD9"/>
    <w:rsid w:val="00E824B7"/>
    <w:rsid w:val="00E82CDE"/>
    <w:rsid w:val="00EA1DCA"/>
    <w:rsid w:val="00ED28DE"/>
    <w:rsid w:val="00EE37F1"/>
    <w:rsid w:val="00EE7873"/>
    <w:rsid w:val="00F01BE9"/>
    <w:rsid w:val="00F03E3D"/>
    <w:rsid w:val="00F15900"/>
    <w:rsid w:val="00F25686"/>
    <w:rsid w:val="00F267F4"/>
    <w:rsid w:val="00F27E5A"/>
    <w:rsid w:val="00F332E9"/>
    <w:rsid w:val="00F37FDD"/>
    <w:rsid w:val="00F44552"/>
    <w:rsid w:val="00F44F36"/>
    <w:rsid w:val="00F54BA5"/>
    <w:rsid w:val="00F57477"/>
    <w:rsid w:val="00F66DB0"/>
    <w:rsid w:val="00F70D4C"/>
    <w:rsid w:val="00F719F0"/>
    <w:rsid w:val="00F83DD6"/>
    <w:rsid w:val="00F91C79"/>
    <w:rsid w:val="00FB631E"/>
    <w:rsid w:val="00FC037C"/>
    <w:rsid w:val="00FC0410"/>
    <w:rsid w:val="00FE27D3"/>
    <w:rsid w:val="00FE339D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4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63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110D"/>
    <w:rPr>
      <w:color w:val="0000FF"/>
      <w:u w:val="single"/>
    </w:rPr>
  </w:style>
  <w:style w:type="character" w:customStyle="1" w:styleId="hgkelc">
    <w:name w:val="hgkelc"/>
    <w:basedOn w:val="a0"/>
    <w:rsid w:val="005B39B8"/>
  </w:style>
  <w:style w:type="character" w:customStyle="1" w:styleId="kx21rb">
    <w:name w:val="kx21rb"/>
    <w:basedOn w:val="a0"/>
    <w:rsid w:val="005B39B8"/>
  </w:style>
  <w:style w:type="character" w:styleId="a7">
    <w:name w:val="FollowedHyperlink"/>
    <w:basedOn w:val="a0"/>
    <w:uiPriority w:val="99"/>
    <w:semiHidden/>
    <w:unhideWhenUsed/>
    <w:rsid w:val="00014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4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63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9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110D"/>
    <w:rPr>
      <w:color w:val="0000FF"/>
      <w:u w:val="single"/>
    </w:rPr>
  </w:style>
  <w:style w:type="character" w:customStyle="1" w:styleId="hgkelc">
    <w:name w:val="hgkelc"/>
    <w:basedOn w:val="a0"/>
    <w:rsid w:val="005B39B8"/>
  </w:style>
  <w:style w:type="character" w:customStyle="1" w:styleId="kx21rb">
    <w:name w:val="kx21rb"/>
    <w:basedOn w:val="a0"/>
    <w:rsid w:val="005B39B8"/>
  </w:style>
  <w:style w:type="character" w:styleId="a7">
    <w:name w:val="FollowedHyperlink"/>
    <w:basedOn w:val="a0"/>
    <w:uiPriority w:val="99"/>
    <w:semiHidden/>
    <w:unhideWhenUsed/>
    <w:rsid w:val="00014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2742-B481-41C4-BAD9-E9CC9604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15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Николаевна Звездочкина</cp:lastModifiedBy>
  <cp:revision>128</cp:revision>
  <cp:lastPrinted>2023-03-23T12:12:00Z</cp:lastPrinted>
  <dcterms:created xsi:type="dcterms:W3CDTF">2023-04-12T06:37:00Z</dcterms:created>
  <dcterms:modified xsi:type="dcterms:W3CDTF">2023-11-16T11:02:00Z</dcterms:modified>
</cp:coreProperties>
</file>